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3A21288E" w:rsidR="00EB7DEB" w:rsidRDefault="00DE7B45">
      <w:pPr>
        <w:widowControl w:val="0"/>
        <w:pBdr>
          <w:top w:val="nil"/>
          <w:left w:val="nil"/>
          <w:bottom w:val="nil"/>
          <w:right w:val="nil"/>
          <w:between w:val="nil"/>
        </w:pBdr>
        <w:spacing w:line="263" w:lineRule="auto"/>
        <w:ind w:left="33" w:right="1949"/>
        <w:rPr>
          <w:b/>
          <w:color w:val="00939D"/>
          <w:sz w:val="31"/>
          <w:szCs w:val="31"/>
        </w:rPr>
      </w:pPr>
      <w:bookmarkStart w:id="0" w:name="_heading=h.gjdgxs" w:colFirst="0" w:colLast="0"/>
      <w:bookmarkEnd w:id="0"/>
      <w:r>
        <w:rPr>
          <w:b/>
          <w:color w:val="00939D"/>
          <w:sz w:val="31"/>
          <w:szCs w:val="31"/>
        </w:rPr>
        <w:t>Invitation to Tender: Evaluation</w:t>
      </w:r>
      <w:r w:rsidR="003F5EA4">
        <w:rPr>
          <w:b/>
          <w:color w:val="00939D"/>
          <w:sz w:val="31"/>
          <w:szCs w:val="31"/>
        </w:rPr>
        <w:t xml:space="preserve"> &amp; Learning Partner</w:t>
      </w:r>
      <w:r>
        <w:rPr>
          <w:b/>
          <w:color w:val="00939D"/>
          <w:sz w:val="31"/>
          <w:szCs w:val="31"/>
        </w:rPr>
        <w:t xml:space="preserve"> for </w:t>
      </w:r>
      <w:r w:rsidR="002E243C">
        <w:rPr>
          <w:b/>
          <w:color w:val="00939D"/>
          <w:sz w:val="31"/>
          <w:szCs w:val="31"/>
        </w:rPr>
        <w:t>Participatory Design of Alternative Help</w:t>
      </w:r>
      <w:r w:rsidR="00A358C8">
        <w:rPr>
          <w:b/>
          <w:color w:val="00939D"/>
          <w:sz w:val="31"/>
          <w:szCs w:val="31"/>
        </w:rPr>
        <w:t xml:space="preserve"> Systems</w:t>
      </w:r>
      <w:r w:rsidR="002E243C">
        <w:rPr>
          <w:b/>
          <w:color w:val="00939D"/>
          <w:sz w:val="31"/>
          <w:szCs w:val="31"/>
        </w:rPr>
        <w:t xml:space="preserve"> project</w:t>
      </w:r>
    </w:p>
    <w:p w14:paraId="00000002" w14:textId="57D273D4" w:rsidR="00EB7DEB" w:rsidRDefault="00DE7B45" w:rsidP="00500C04">
      <w:pPr>
        <w:widowControl w:val="0"/>
        <w:pBdr>
          <w:top w:val="nil"/>
          <w:left w:val="nil"/>
          <w:bottom w:val="nil"/>
          <w:right w:val="nil"/>
          <w:between w:val="nil"/>
        </w:pBdr>
        <w:spacing w:line="240" w:lineRule="auto"/>
        <w:rPr>
          <w:color w:val="000000"/>
        </w:rPr>
      </w:pPr>
      <w:r w:rsidRPr="00500C04">
        <w:rPr>
          <w:color w:val="000000"/>
        </w:rPr>
        <w:t>We are looking for an experienced</w:t>
      </w:r>
      <w:sdt>
        <w:sdtPr>
          <w:rPr>
            <w:color w:val="000000"/>
          </w:rPr>
          <w:tag w:val="goog_rdk_0"/>
          <w:id w:val="-1094395307"/>
        </w:sdtPr>
        <w:sdtEndPr/>
        <w:sdtContent/>
      </w:sdt>
      <w:sdt>
        <w:sdtPr>
          <w:rPr>
            <w:color w:val="000000"/>
          </w:rPr>
          <w:tag w:val="goog_rdk_1"/>
          <w:id w:val="1197355980"/>
        </w:sdtPr>
        <w:sdtEndPr/>
        <w:sdtContent/>
      </w:sdt>
      <w:r w:rsidRPr="00500C04">
        <w:rPr>
          <w:color w:val="000000"/>
        </w:rPr>
        <w:t xml:space="preserve"> </w:t>
      </w:r>
      <w:r w:rsidR="00523236" w:rsidRPr="00500C04">
        <w:rPr>
          <w:color w:val="000000"/>
        </w:rPr>
        <w:t xml:space="preserve">evaluation and learning partner </w:t>
      </w:r>
      <w:r w:rsidR="00CA5811" w:rsidRPr="00500C04">
        <w:rPr>
          <w:color w:val="000000"/>
        </w:rPr>
        <w:t xml:space="preserve">to improve our understanding of how community-led support systems </w:t>
      </w:r>
      <w:r w:rsidR="00C0677A" w:rsidRPr="00500C04">
        <w:rPr>
          <w:color w:val="000000"/>
        </w:rPr>
        <w:t>for racially</w:t>
      </w:r>
      <w:r w:rsidR="007D4517" w:rsidRPr="00500C04">
        <w:rPr>
          <w:color w:val="000000"/>
        </w:rPr>
        <w:t>-</w:t>
      </w:r>
      <w:r w:rsidR="00C0677A" w:rsidRPr="00500C04">
        <w:rPr>
          <w:color w:val="000000"/>
        </w:rPr>
        <w:t xml:space="preserve"> and economically</w:t>
      </w:r>
      <w:r w:rsidR="007D4517" w:rsidRPr="00500C04">
        <w:rPr>
          <w:color w:val="000000"/>
        </w:rPr>
        <w:t>-m</w:t>
      </w:r>
      <w:r w:rsidR="00C0677A" w:rsidRPr="00500C04">
        <w:rPr>
          <w:color w:val="000000"/>
        </w:rPr>
        <w:t xml:space="preserve">arginalised children and families </w:t>
      </w:r>
      <w:r w:rsidR="00CA5811" w:rsidRPr="00500C04">
        <w:rPr>
          <w:color w:val="000000"/>
        </w:rPr>
        <w:t xml:space="preserve">can be developed in </w:t>
      </w:r>
      <w:r w:rsidR="004E50D6" w:rsidRPr="00500C04">
        <w:rPr>
          <w:color w:val="000000"/>
        </w:rPr>
        <w:t>a participatory way</w:t>
      </w:r>
      <w:r w:rsidR="00CA5811" w:rsidRPr="00500C04">
        <w:rPr>
          <w:color w:val="000000"/>
        </w:rPr>
        <w:t>, their early impacts and the processes involved.</w:t>
      </w:r>
      <w:r w:rsidR="004E50D6" w:rsidRPr="00500C04">
        <w:rPr>
          <w:color w:val="000000"/>
        </w:rPr>
        <w:t xml:space="preserve"> </w:t>
      </w:r>
    </w:p>
    <w:p w14:paraId="40DBE262" w14:textId="77777777" w:rsidR="00500C04" w:rsidRDefault="00500C04" w:rsidP="00500C04">
      <w:pPr>
        <w:widowControl w:val="0"/>
        <w:pBdr>
          <w:top w:val="nil"/>
          <w:left w:val="nil"/>
          <w:bottom w:val="nil"/>
          <w:right w:val="nil"/>
          <w:between w:val="nil"/>
        </w:pBdr>
        <w:spacing w:line="240" w:lineRule="auto"/>
        <w:rPr>
          <w:color w:val="000000"/>
        </w:rPr>
      </w:pPr>
    </w:p>
    <w:p w14:paraId="00000003" w14:textId="3516A59A" w:rsidR="00EB7DEB" w:rsidRDefault="00DE7B45" w:rsidP="00500C04">
      <w:pPr>
        <w:widowControl w:val="0"/>
        <w:pBdr>
          <w:top w:val="nil"/>
          <w:left w:val="nil"/>
          <w:bottom w:val="nil"/>
          <w:right w:val="nil"/>
          <w:between w:val="nil"/>
        </w:pBdr>
        <w:spacing w:line="240" w:lineRule="auto"/>
        <w:rPr>
          <w:color w:val="000000"/>
        </w:rPr>
      </w:pPr>
      <w:r>
        <w:rPr>
          <w:color w:val="000000"/>
        </w:rPr>
        <w:t xml:space="preserve">If you have experience of supporting </w:t>
      </w:r>
      <w:r w:rsidRPr="00500C04">
        <w:rPr>
          <w:color w:val="000000"/>
        </w:rPr>
        <w:t>community-led</w:t>
      </w:r>
      <w:r w:rsidR="00856CB3" w:rsidRPr="00500C04">
        <w:rPr>
          <w:color w:val="000000"/>
        </w:rPr>
        <w:t>, place-based</w:t>
      </w:r>
      <w:r w:rsidRPr="00500C04">
        <w:rPr>
          <w:color w:val="000000"/>
        </w:rPr>
        <w:t xml:space="preserve"> approaches </w:t>
      </w:r>
      <w:r>
        <w:rPr>
          <w:color w:val="000000"/>
        </w:rPr>
        <w:t xml:space="preserve">to learn, adapt and do what they do best, please read on and apply. We would love to hear from you. </w:t>
      </w:r>
    </w:p>
    <w:p w14:paraId="00000004" w14:textId="2CED7E73" w:rsidR="00EB7DEB" w:rsidRDefault="00DE7B45">
      <w:pPr>
        <w:widowControl w:val="0"/>
        <w:pBdr>
          <w:top w:val="nil"/>
          <w:left w:val="nil"/>
          <w:bottom w:val="nil"/>
          <w:right w:val="nil"/>
          <w:between w:val="nil"/>
        </w:pBdr>
        <w:spacing w:before="169" w:line="240" w:lineRule="auto"/>
        <w:ind w:left="17"/>
        <w:rPr>
          <w:b/>
          <w:color w:val="000000"/>
        </w:rPr>
      </w:pPr>
      <w:r w:rsidRPr="00523C2E">
        <w:rPr>
          <w:b/>
          <w:color w:val="000000"/>
        </w:rPr>
        <w:t>Submission deadline:</w:t>
      </w:r>
      <w:r>
        <w:rPr>
          <w:b/>
          <w:color w:val="000000"/>
        </w:rPr>
        <w:t xml:space="preserve"> </w:t>
      </w:r>
      <w:r w:rsidR="00997B81">
        <w:rPr>
          <w:b/>
          <w:color w:val="000000"/>
        </w:rPr>
        <w:t>5pm on Wednesday 23</w:t>
      </w:r>
      <w:r w:rsidR="00997B81" w:rsidRPr="00997B81">
        <w:rPr>
          <w:b/>
          <w:color w:val="000000"/>
          <w:vertAlign w:val="superscript"/>
        </w:rPr>
        <w:t>rd</w:t>
      </w:r>
      <w:r w:rsidR="00997B81">
        <w:rPr>
          <w:b/>
          <w:color w:val="000000"/>
        </w:rPr>
        <w:t xml:space="preserve"> October 2024</w:t>
      </w:r>
    </w:p>
    <w:p w14:paraId="00000005" w14:textId="77777777" w:rsidR="00EB7DEB" w:rsidRDefault="00DE7B45">
      <w:pPr>
        <w:widowControl w:val="0"/>
        <w:pBdr>
          <w:top w:val="nil"/>
          <w:left w:val="nil"/>
          <w:bottom w:val="nil"/>
          <w:right w:val="nil"/>
          <w:between w:val="nil"/>
        </w:pBdr>
        <w:spacing w:before="188" w:line="240" w:lineRule="auto"/>
        <w:ind w:left="10"/>
        <w:rPr>
          <w:b/>
          <w:color w:val="000000"/>
          <w:sz w:val="25"/>
          <w:szCs w:val="25"/>
        </w:rPr>
      </w:pPr>
      <w:r>
        <w:rPr>
          <w:b/>
          <w:color w:val="000000"/>
          <w:sz w:val="25"/>
          <w:szCs w:val="25"/>
        </w:rPr>
        <w:t xml:space="preserve">Who we are </w:t>
      </w:r>
    </w:p>
    <w:p w14:paraId="00000006" w14:textId="2D51247A" w:rsidR="00EB7DEB" w:rsidRDefault="000357C6">
      <w:pPr>
        <w:widowControl w:val="0"/>
        <w:pBdr>
          <w:top w:val="nil"/>
          <w:left w:val="nil"/>
          <w:bottom w:val="nil"/>
          <w:right w:val="nil"/>
          <w:between w:val="nil"/>
        </w:pBdr>
        <w:spacing w:before="38" w:line="260" w:lineRule="auto"/>
        <w:ind w:left="11" w:right="10" w:firstLine="15"/>
        <w:rPr>
          <w:color w:val="000000"/>
        </w:rPr>
      </w:pPr>
      <w:hyperlink r:id="rId9" w:history="1">
        <w:r w:rsidR="00DE7B45" w:rsidRPr="000357C6">
          <w:rPr>
            <w:rStyle w:val="Hyperlink"/>
          </w:rPr>
          <w:t>Impact on Urban Health</w:t>
        </w:r>
      </w:hyperlink>
      <w:r w:rsidR="00470134">
        <w:rPr>
          <w:color w:val="0563C1"/>
          <w:u w:val="single"/>
        </w:rPr>
        <w:t xml:space="preserve"> </w:t>
      </w:r>
      <w:r w:rsidR="00DE7B45">
        <w:rPr>
          <w:color w:val="000000"/>
        </w:rPr>
        <w:t xml:space="preserve">is part of Guy’s &amp; St Thomas’ Foundation, a charitable foundation based in South London. </w:t>
      </w:r>
      <w:r w:rsidR="00DE7B45">
        <w:rPr>
          <w:color w:val="1C1C1C"/>
        </w:rPr>
        <w:t xml:space="preserve">We address health inequalities by focusing on a few complex health issues that disproportionately impact people living in cities – </w:t>
      </w:r>
      <w:hyperlink r:id="rId10" w:history="1">
        <w:r w:rsidR="00DE7B45" w:rsidRPr="00112712">
          <w:rPr>
            <w:rStyle w:val="Hyperlink"/>
          </w:rPr>
          <w:t>children’s health and food</w:t>
        </w:r>
      </w:hyperlink>
      <w:r w:rsidR="00DE7B45">
        <w:rPr>
          <w:color w:val="1C1C1C"/>
        </w:rPr>
        <w:t xml:space="preserve">, </w:t>
      </w:r>
      <w:hyperlink r:id="rId11" w:history="1">
        <w:r w:rsidR="00DE7B45" w:rsidRPr="00112712">
          <w:rPr>
            <w:rStyle w:val="Hyperlink"/>
          </w:rPr>
          <w:t>multiple long term conditions</w:t>
        </w:r>
      </w:hyperlink>
      <w:r w:rsidR="00DE7B45">
        <w:rPr>
          <w:color w:val="1C1C1C"/>
        </w:rPr>
        <w:t xml:space="preserve">, </w:t>
      </w:r>
      <w:hyperlink r:id="rId12" w:history="1">
        <w:r w:rsidR="00DE7B45" w:rsidRPr="00112712">
          <w:rPr>
            <w:rStyle w:val="Hyperlink"/>
          </w:rPr>
          <w:t>the health effects of air pollution</w:t>
        </w:r>
      </w:hyperlink>
      <w:r w:rsidR="00DE7B45">
        <w:rPr>
          <w:color w:val="1C1C1C"/>
        </w:rPr>
        <w:t xml:space="preserve">, and </w:t>
      </w:r>
      <w:hyperlink r:id="rId13" w:history="1">
        <w:r w:rsidR="00DE7B45" w:rsidRPr="00234F49">
          <w:rPr>
            <w:rStyle w:val="Hyperlink"/>
          </w:rPr>
          <w:t>children’s mental health</w:t>
        </w:r>
      </w:hyperlink>
      <w:r w:rsidR="00DE7B45">
        <w:rPr>
          <w:color w:val="1C1C1C"/>
        </w:rPr>
        <w:t>. Most of this work is specifically focused o</w:t>
      </w:r>
      <w:r w:rsidR="00DE7B45">
        <w:rPr>
          <w:color w:val="000000"/>
        </w:rPr>
        <w:t>n the boroughs of Lambeth and Southwark, but we share what we learn both nationally and internationally to influence urban health around the world</w:t>
      </w:r>
      <w:sdt>
        <w:sdtPr>
          <w:tag w:val="goog_rdk_13"/>
          <w:id w:val="-1400432838"/>
        </w:sdtPr>
        <w:sdtEndPr/>
        <w:sdtContent>
          <w:r w:rsidR="00DE7B45">
            <w:rPr>
              <w:color w:val="000000"/>
            </w:rPr>
            <w:t xml:space="preserve">. </w:t>
          </w:r>
        </w:sdtContent>
      </w:sdt>
    </w:p>
    <w:p w14:paraId="00000007" w14:textId="77777777" w:rsidR="00EB7DEB" w:rsidRDefault="00EB7DEB">
      <w:pPr>
        <w:widowControl w:val="0"/>
        <w:pBdr>
          <w:top w:val="nil"/>
          <w:left w:val="nil"/>
          <w:bottom w:val="nil"/>
          <w:right w:val="nil"/>
          <w:between w:val="nil"/>
        </w:pBdr>
        <w:spacing w:before="38" w:line="260" w:lineRule="auto"/>
        <w:ind w:left="11" w:right="10" w:firstLine="15"/>
        <w:rPr>
          <w:color w:val="000000"/>
        </w:rPr>
      </w:pPr>
    </w:p>
    <w:p w14:paraId="00000008" w14:textId="5DBC251B" w:rsidR="00EB7DEB" w:rsidRDefault="00474120">
      <w:pPr>
        <w:widowControl w:val="0"/>
        <w:pBdr>
          <w:top w:val="nil"/>
          <w:left w:val="nil"/>
          <w:bottom w:val="nil"/>
          <w:right w:val="nil"/>
          <w:between w:val="nil"/>
        </w:pBdr>
        <w:spacing w:line="240" w:lineRule="auto"/>
        <w:ind w:left="20"/>
        <w:rPr>
          <w:b/>
          <w:color w:val="000000"/>
          <w:sz w:val="25"/>
          <w:szCs w:val="25"/>
        </w:rPr>
      </w:pPr>
      <w:sdt>
        <w:sdtPr>
          <w:tag w:val="goog_rdk_15"/>
          <w:id w:val="1779602152"/>
        </w:sdtPr>
        <w:sdtEndPr/>
        <w:sdtContent/>
      </w:sdt>
      <w:r w:rsidR="00DE7B45" w:rsidRPr="01E29581">
        <w:rPr>
          <w:b/>
          <w:color w:val="000000" w:themeColor="text1"/>
          <w:sz w:val="25"/>
          <w:szCs w:val="25"/>
        </w:rPr>
        <w:t xml:space="preserve">Children’s Mental Health funding programme </w:t>
      </w:r>
    </w:p>
    <w:p w14:paraId="7A622FF0" w14:textId="71A17D6E" w:rsidR="7388C5D9" w:rsidRDefault="7388C5D9" w:rsidP="00A30F0E">
      <w:pPr>
        <w:widowControl w:val="0"/>
        <w:pBdr>
          <w:top w:val="nil"/>
          <w:left w:val="nil"/>
          <w:bottom w:val="nil"/>
          <w:right w:val="nil"/>
          <w:between w:val="nil"/>
        </w:pBdr>
        <w:spacing w:line="240" w:lineRule="auto"/>
        <w:rPr>
          <w:color w:val="000000"/>
        </w:rPr>
      </w:pPr>
      <w:r w:rsidRPr="00A30F0E">
        <w:rPr>
          <w:color w:val="000000"/>
        </w:rPr>
        <w:t xml:space="preserve">Our vision is a world where every child can thrive because their needs are met. This means, for example, families having a safe, warm home, enough money for nutritious food, and the time and space to play. But right now, some children don’t have these things. </w:t>
      </w:r>
    </w:p>
    <w:p w14:paraId="772BFD23" w14:textId="77777777" w:rsidR="00A30F0E" w:rsidRPr="00A30F0E" w:rsidRDefault="00A30F0E" w:rsidP="00A30F0E">
      <w:pPr>
        <w:widowControl w:val="0"/>
        <w:pBdr>
          <w:top w:val="nil"/>
          <w:left w:val="nil"/>
          <w:bottom w:val="nil"/>
          <w:right w:val="nil"/>
          <w:between w:val="nil"/>
        </w:pBdr>
        <w:spacing w:line="240" w:lineRule="auto"/>
        <w:rPr>
          <w:color w:val="000000"/>
        </w:rPr>
      </w:pPr>
    </w:p>
    <w:p w14:paraId="31D78D78" w14:textId="2DB02121" w:rsidR="7388C5D9" w:rsidRDefault="7388C5D9" w:rsidP="00A30F0E">
      <w:pPr>
        <w:widowControl w:val="0"/>
        <w:pBdr>
          <w:top w:val="nil"/>
          <w:left w:val="nil"/>
          <w:bottom w:val="nil"/>
          <w:right w:val="nil"/>
          <w:between w:val="nil"/>
        </w:pBdr>
        <w:spacing w:line="240" w:lineRule="auto"/>
        <w:rPr>
          <w:color w:val="000000"/>
        </w:rPr>
      </w:pPr>
      <w:r w:rsidRPr="00A30F0E">
        <w:rPr>
          <w:color w:val="000000"/>
        </w:rPr>
        <w:t>If these needs aren’t met children may experience distress that causes poor mental health. If this happens, every child should be able to access safe, timely, effective help.</w:t>
      </w:r>
    </w:p>
    <w:p w14:paraId="3E83E786" w14:textId="77777777" w:rsidR="00A30F0E" w:rsidRPr="00A30F0E" w:rsidRDefault="00A30F0E" w:rsidP="00A30F0E">
      <w:pPr>
        <w:widowControl w:val="0"/>
        <w:pBdr>
          <w:top w:val="nil"/>
          <w:left w:val="nil"/>
          <w:bottom w:val="nil"/>
          <w:right w:val="nil"/>
          <w:between w:val="nil"/>
        </w:pBdr>
        <w:spacing w:line="240" w:lineRule="auto"/>
        <w:rPr>
          <w:color w:val="000000"/>
        </w:rPr>
      </w:pPr>
    </w:p>
    <w:p w14:paraId="632B7135" w14:textId="355169FC" w:rsidR="7388C5D9" w:rsidRPr="00A30F0E" w:rsidRDefault="7388C5D9" w:rsidP="000357C6">
      <w:pPr>
        <w:widowControl w:val="0"/>
        <w:pBdr>
          <w:top w:val="nil"/>
          <w:left w:val="nil"/>
          <w:bottom w:val="nil"/>
          <w:right w:val="nil"/>
          <w:between w:val="nil"/>
        </w:pBdr>
        <w:spacing w:line="240" w:lineRule="auto"/>
        <w:rPr>
          <w:color w:val="000000"/>
        </w:rPr>
      </w:pPr>
      <w:r w:rsidRPr="00A30F0E">
        <w:rPr>
          <w:color w:val="000000"/>
        </w:rPr>
        <w:t>Together with our community partners we influence decision-makers to improve the conditions children grow up in so that every child has access to the things they need to be healthy and happy. We work closely with local people and organisations who are trusted by their communities to develop impactful ways of improving children’s mental health.</w:t>
      </w:r>
    </w:p>
    <w:p w14:paraId="465C0D94" w14:textId="1E6A2A19" w:rsidR="46C5907A" w:rsidRDefault="46C5907A"/>
    <w:p w14:paraId="03D67D31" w14:textId="17F13416" w:rsidR="002E5CB4" w:rsidRDefault="002E5CB4">
      <w:pPr>
        <w:widowControl w:val="0"/>
        <w:pBdr>
          <w:top w:val="nil"/>
          <w:left w:val="nil"/>
          <w:bottom w:val="nil"/>
          <w:right w:val="nil"/>
          <w:between w:val="nil"/>
        </w:pBdr>
        <w:spacing w:line="257" w:lineRule="auto"/>
        <w:ind w:left="9" w:right="6"/>
        <w:rPr>
          <w:color w:val="000000"/>
        </w:rPr>
      </w:pPr>
      <w:r w:rsidRPr="002E5CB4">
        <w:rPr>
          <w:b/>
          <w:color w:val="000000"/>
          <w:sz w:val="25"/>
          <w:szCs w:val="25"/>
        </w:rPr>
        <w:t>Participatory Design of Alternative Help Systems project</w:t>
      </w:r>
    </w:p>
    <w:p w14:paraId="4D1CE8C1" w14:textId="564CCABA" w:rsidR="00820DA0" w:rsidRDefault="00820DA0" w:rsidP="00820DA0">
      <w:pPr>
        <w:widowControl w:val="0"/>
        <w:pBdr>
          <w:top w:val="nil"/>
          <w:left w:val="nil"/>
          <w:bottom w:val="nil"/>
          <w:right w:val="nil"/>
          <w:between w:val="nil"/>
        </w:pBdr>
        <w:spacing w:line="240" w:lineRule="auto"/>
        <w:ind w:left="9"/>
      </w:pPr>
      <w:r>
        <w:t>We are funding Partisan (</w:t>
      </w:r>
      <w:hyperlink r:id="rId14" w:history="1">
        <w:r w:rsidRPr="00540922">
          <w:rPr>
            <w:rStyle w:val="Hyperlink"/>
          </w:rPr>
          <w:t>https://www.partisanuk.org/</w:t>
        </w:r>
      </w:hyperlink>
      <w:r>
        <w:t xml:space="preserve">) to develop and </w:t>
      </w:r>
      <w:r w:rsidR="00DA488E">
        <w:t>prototype</w:t>
      </w:r>
      <w:r>
        <w:t xml:space="preserve"> alternative mental health support systems with the local community.</w:t>
      </w:r>
    </w:p>
    <w:p w14:paraId="00000017" w14:textId="18B38CF6" w:rsidR="00EB7DEB" w:rsidRDefault="00EB7DEB" w:rsidP="000357C6">
      <w:pPr>
        <w:widowControl w:val="0"/>
        <w:pBdr>
          <w:top w:val="nil"/>
          <w:left w:val="nil"/>
          <w:bottom w:val="nil"/>
          <w:right w:val="nil"/>
          <w:between w:val="nil"/>
        </w:pBdr>
        <w:spacing w:line="240" w:lineRule="auto"/>
        <w:rPr>
          <w:color w:val="000000"/>
        </w:rPr>
      </w:pPr>
    </w:p>
    <w:p w14:paraId="64DA557B" w14:textId="14DCBE0E" w:rsidR="00B029B0" w:rsidRDefault="00B029B0" w:rsidP="00B029B0">
      <w:pPr>
        <w:widowControl w:val="0"/>
        <w:pBdr>
          <w:top w:val="nil"/>
          <w:left w:val="nil"/>
          <w:bottom w:val="nil"/>
          <w:right w:val="nil"/>
          <w:between w:val="nil"/>
        </w:pBdr>
        <w:spacing w:line="240" w:lineRule="auto"/>
        <w:rPr>
          <w:color w:val="000000"/>
        </w:rPr>
      </w:pPr>
      <w:r>
        <w:rPr>
          <w:color w:val="000000"/>
        </w:rPr>
        <w:t>Traditional mental health systems meet the needs of some</w:t>
      </w:r>
      <w:r w:rsidR="00882A84">
        <w:rPr>
          <w:color w:val="000000"/>
        </w:rPr>
        <w:t xml:space="preserve"> people</w:t>
      </w:r>
      <w:r>
        <w:rPr>
          <w:color w:val="000000"/>
        </w:rPr>
        <w:t xml:space="preserve"> but are often not flexible enough to meet the specific and complex needs of those who are marginalised and racialised. </w:t>
      </w:r>
    </w:p>
    <w:p w14:paraId="4D3BDBBC" w14:textId="645336AB" w:rsidR="00B029B0" w:rsidRDefault="00B029B0" w:rsidP="00A30F0E">
      <w:pPr>
        <w:widowControl w:val="0"/>
        <w:pBdr>
          <w:top w:val="nil"/>
          <w:left w:val="nil"/>
          <w:bottom w:val="nil"/>
          <w:right w:val="nil"/>
          <w:between w:val="nil"/>
        </w:pBdr>
        <w:spacing w:line="240" w:lineRule="auto"/>
        <w:rPr>
          <w:color w:val="000000"/>
        </w:rPr>
      </w:pPr>
      <w:r>
        <w:rPr>
          <w:color w:val="000000"/>
        </w:rPr>
        <w:t>For good reason these communities often have difficult relationships and negative experiences with our current systems; where whiteness prevails, the evidence base for interventions is Eurocentric, mental health trainings are underpinned by theories that are rooted in slavery and colonialism, and racial trauma is pathologized</w:t>
      </w:r>
      <w:r w:rsidR="00A30F0E">
        <w:rPr>
          <w:color w:val="000000"/>
        </w:rPr>
        <w:t xml:space="preserve">. </w:t>
      </w:r>
      <w:r>
        <w:rPr>
          <w:color w:val="000000"/>
        </w:rPr>
        <w:t xml:space="preserve">Marginalised and racialised communities are often left feeling judged, uncomfortable, unsure who they can trust, and further trauma-inducing harm is caused. </w:t>
      </w:r>
    </w:p>
    <w:p w14:paraId="0C6992BE" w14:textId="3050EFE7" w:rsidR="00B029B0" w:rsidRDefault="00B029B0" w:rsidP="00B029B0">
      <w:pPr>
        <w:widowControl w:val="0"/>
        <w:pBdr>
          <w:top w:val="nil"/>
          <w:left w:val="nil"/>
          <w:bottom w:val="nil"/>
          <w:right w:val="nil"/>
          <w:between w:val="nil"/>
        </w:pBdr>
        <w:spacing w:line="240" w:lineRule="auto"/>
        <w:rPr>
          <w:color w:val="000000"/>
        </w:rPr>
      </w:pPr>
    </w:p>
    <w:p w14:paraId="75D85869" w14:textId="1994E7A8" w:rsidR="008C371C" w:rsidRPr="00A30F0E" w:rsidRDefault="00B029B0" w:rsidP="00500C04">
      <w:pPr>
        <w:widowControl w:val="0"/>
        <w:pBdr>
          <w:top w:val="nil"/>
          <w:left w:val="nil"/>
          <w:bottom w:val="nil"/>
          <w:right w:val="nil"/>
          <w:between w:val="nil"/>
        </w:pBdr>
        <w:spacing w:line="240" w:lineRule="auto"/>
        <w:rPr>
          <w:color w:val="000000"/>
        </w:rPr>
      </w:pPr>
      <w:r w:rsidRPr="00A30F0E">
        <w:rPr>
          <w:color w:val="000000"/>
        </w:rPr>
        <w:t xml:space="preserve">The ‘Participatory Design of Alternative Help Systems’ </w:t>
      </w:r>
      <w:r w:rsidR="00DF3C7D" w:rsidRPr="00A30F0E">
        <w:rPr>
          <w:color w:val="000000"/>
        </w:rPr>
        <w:t xml:space="preserve">project </w:t>
      </w:r>
      <w:r w:rsidRPr="00A30F0E">
        <w:rPr>
          <w:color w:val="000000"/>
        </w:rPr>
        <w:t>seeks to disrupt these systems and to empower communities to design, deliver and own location</w:t>
      </w:r>
      <w:r w:rsidR="002313D8" w:rsidRPr="00A30F0E">
        <w:rPr>
          <w:color w:val="000000"/>
        </w:rPr>
        <w:t>-</w:t>
      </w:r>
      <w:r w:rsidRPr="00A30F0E">
        <w:rPr>
          <w:color w:val="000000"/>
        </w:rPr>
        <w:t>specific</w:t>
      </w:r>
      <w:r w:rsidR="002313D8" w:rsidRPr="00A30F0E">
        <w:rPr>
          <w:color w:val="000000"/>
        </w:rPr>
        <w:t xml:space="preserve"> </w:t>
      </w:r>
      <w:r w:rsidRPr="00A30F0E">
        <w:rPr>
          <w:color w:val="000000"/>
        </w:rPr>
        <w:t xml:space="preserve">alternative help systems that support the wellbeing of children, young people and their caregivers. </w:t>
      </w:r>
    </w:p>
    <w:p w14:paraId="242E6FDE" w14:textId="0950EC93" w:rsidR="00B01F19" w:rsidRDefault="00BC3448" w:rsidP="00AE5C6C">
      <w:pPr>
        <w:widowControl w:val="0"/>
        <w:pBdr>
          <w:top w:val="nil"/>
          <w:left w:val="nil"/>
          <w:bottom w:val="nil"/>
          <w:right w:val="nil"/>
          <w:between w:val="nil"/>
        </w:pBdr>
        <w:spacing w:line="240" w:lineRule="auto"/>
        <w:rPr>
          <w:color w:val="000000"/>
        </w:rPr>
      </w:pPr>
      <w:r w:rsidRPr="00500C04">
        <w:rPr>
          <w:color w:val="000000"/>
        </w:rPr>
        <w:t xml:space="preserve">Partisan will work with communities and </w:t>
      </w:r>
      <w:r w:rsidR="0030435B" w:rsidRPr="00500C04">
        <w:rPr>
          <w:color w:val="000000"/>
        </w:rPr>
        <w:t xml:space="preserve">community-led organisations to design and test </w:t>
      </w:r>
      <w:r w:rsidR="004A0B94" w:rsidRPr="00500C04">
        <w:rPr>
          <w:color w:val="000000"/>
        </w:rPr>
        <w:t xml:space="preserve">two </w:t>
      </w:r>
      <w:r w:rsidR="004A0B94" w:rsidRPr="00500C04">
        <w:rPr>
          <w:color w:val="000000"/>
        </w:rPr>
        <w:lastRenderedPageBreak/>
        <w:t xml:space="preserve">alternative </w:t>
      </w:r>
      <w:r w:rsidR="00276FC4" w:rsidRPr="00500C04">
        <w:rPr>
          <w:color w:val="000000"/>
        </w:rPr>
        <w:t>prototypes</w:t>
      </w:r>
      <w:r w:rsidR="004A0B94" w:rsidRPr="00500C04">
        <w:rPr>
          <w:color w:val="000000"/>
        </w:rPr>
        <w:t xml:space="preserve"> of mental health support systems.</w:t>
      </w:r>
      <w:r w:rsidR="00B029B0" w:rsidRPr="00500C04">
        <w:rPr>
          <w:color w:val="000000"/>
        </w:rPr>
        <w:t xml:space="preserve"> </w:t>
      </w:r>
      <w:r w:rsidR="008C371C" w:rsidRPr="00500C04">
        <w:rPr>
          <w:color w:val="000000"/>
        </w:rPr>
        <w:t>One will involve working with communities who are further away from health equity and from having infrastructure and governance</w:t>
      </w:r>
      <w:r w:rsidR="00526599" w:rsidRPr="00500C04">
        <w:rPr>
          <w:color w:val="000000"/>
        </w:rPr>
        <w:t xml:space="preserve">, while the other will </w:t>
      </w:r>
      <w:r w:rsidR="00526599">
        <w:rPr>
          <w:color w:val="000000"/>
        </w:rPr>
        <w:t>involve learning from organisations who already have infrastructure and governance but are keen to strengthen their work in relation to Partisan’s strategic values and priorities.</w:t>
      </w:r>
      <w:r w:rsidR="00526599" w:rsidRPr="00500C04" w:rsidDel="0022295F">
        <w:rPr>
          <w:color w:val="000000"/>
        </w:rPr>
        <w:t xml:space="preserve"> </w:t>
      </w:r>
      <w:r w:rsidR="00276FC4">
        <w:rPr>
          <w:color w:val="000000"/>
        </w:rPr>
        <w:t xml:space="preserve">Both prototypes will go through relationship and capacity building phases which will support the sharing of key knowledge, training in democracy and decision making, change work, wellness and health. A core governance and infrastructure framework will be in place to support the design, participatory-grant making aspect and delivery of the work. Partisan will then work with partners and their communities to design, test and adapt the prototypes. </w:t>
      </w:r>
    </w:p>
    <w:p w14:paraId="00000025" w14:textId="6A607B4F" w:rsidR="00EB7DEB" w:rsidRDefault="00474120" w:rsidP="00FF061F">
      <w:pPr>
        <w:widowControl w:val="0"/>
        <w:pBdr>
          <w:top w:val="nil"/>
          <w:left w:val="nil"/>
          <w:bottom w:val="nil"/>
          <w:right w:val="nil"/>
          <w:between w:val="nil"/>
        </w:pBdr>
        <w:spacing w:before="357" w:line="240" w:lineRule="auto"/>
        <w:ind w:left="9"/>
        <w:rPr>
          <w:b/>
          <w:color w:val="000000"/>
          <w:sz w:val="25"/>
          <w:szCs w:val="25"/>
        </w:rPr>
      </w:pPr>
      <w:sdt>
        <w:sdtPr>
          <w:tag w:val="goog_rdk_89"/>
          <w:id w:val="-171876435"/>
        </w:sdtPr>
        <w:sdtEndPr/>
        <w:sdtContent/>
      </w:sdt>
      <w:r w:rsidR="00DE7B45" w:rsidRPr="00FF061F">
        <w:rPr>
          <w:b/>
          <w:color w:val="000000"/>
          <w:sz w:val="25"/>
          <w:szCs w:val="25"/>
        </w:rPr>
        <w:t xml:space="preserve">What do we want </w:t>
      </w:r>
      <w:r w:rsidR="00F05345" w:rsidRPr="00FF061F">
        <w:rPr>
          <w:b/>
          <w:color w:val="000000"/>
          <w:sz w:val="25"/>
          <w:szCs w:val="25"/>
        </w:rPr>
        <w:t>the evaluation and learning partner</w:t>
      </w:r>
      <w:r w:rsidR="00C73727" w:rsidRPr="00FF061F">
        <w:rPr>
          <w:b/>
          <w:color w:val="000000"/>
          <w:sz w:val="25"/>
          <w:szCs w:val="25"/>
        </w:rPr>
        <w:t xml:space="preserve"> to achieve</w:t>
      </w:r>
      <w:r w:rsidR="00DE7B45" w:rsidRPr="00FF061F">
        <w:rPr>
          <w:b/>
          <w:color w:val="000000"/>
          <w:sz w:val="25"/>
          <w:szCs w:val="25"/>
        </w:rPr>
        <w:t>?</w:t>
      </w:r>
      <w:r w:rsidR="00DE7B45">
        <w:rPr>
          <w:b/>
          <w:color w:val="000000"/>
          <w:sz w:val="25"/>
          <w:szCs w:val="25"/>
        </w:rPr>
        <w:t xml:space="preserve"> </w:t>
      </w:r>
    </w:p>
    <w:p w14:paraId="505279F5" w14:textId="77777777" w:rsidR="00F322B7" w:rsidRDefault="00F322B7" w:rsidP="00F322B7">
      <w:pPr>
        <w:widowControl w:val="0"/>
        <w:spacing w:line="240" w:lineRule="auto"/>
        <w:ind w:left="9"/>
        <w:rPr>
          <w:b/>
          <w:bCs/>
          <w:color w:val="222222"/>
        </w:rPr>
      </w:pPr>
    </w:p>
    <w:p w14:paraId="4FE509F3" w14:textId="6C808DA7" w:rsidR="00F322B7" w:rsidRPr="00F322B7" w:rsidRDefault="00F322B7" w:rsidP="00F322B7">
      <w:pPr>
        <w:widowControl w:val="0"/>
        <w:spacing w:line="240" w:lineRule="auto"/>
        <w:ind w:left="9"/>
        <w:rPr>
          <w:b/>
          <w:bCs/>
          <w:color w:val="222222"/>
        </w:rPr>
      </w:pPr>
      <w:r w:rsidRPr="00F322B7">
        <w:rPr>
          <w:b/>
          <w:bCs/>
          <w:color w:val="222222"/>
        </w:rPr>
        <w:t xml:space="preserve">Supporting </w:t>
      </w:r>
      <w:r w:rsidR="00D35E9C">
        <w:rPr>
          <w:b/>
          <w:bCs/>
          <w:color w:val="222222"/>
        </w:rPr>
        <w:t>Impact on Urban Health</w:t>
      </w:r>
    </w:p>
    <w:p w14:paraId="471001F6" w14:textId="1AC73E4D" w:rsidR="00561FB1" w:rsidRDefault="00561FB1" w:rsidP="00500C04">
      <w:pPr>
        <w:widowControl w:val="0"/>
        <w:spacing w:line="240" w:lineRule="auto"/>
        <w:ind w:left="9"/>
        <w:rPr>
          <w:color w:val="222222"/>
        </w:rPr>
      </w:pPr>
      <w:r>
        <w:rPr>
          <w:color w:val="222222"/>
        </w:rPr>
        <w:t>The evaluation and learning partner’s primary purpose is to generate learning that can be used to inform I</w:t>
      </w:r>
      <w:r w:rsidR="00D35E9C">
        <w:rPr>
          <w:color w:val="222222"/>
        </w:rPr>
        <w:t>mpact on Urban Health</w:t>
      </w:r>
      <w:r>
        <w:rPr>
          <w:color w:val="222222"/>
        </w:rPr>
        <w:t>’s work and future decision making, whilst also supporting Partisan’s project to learn and develop.</w:t>
      </w:r>
    </w:p>
    <w:p w14:paraId="4E9251AA" w14:textId="77777777" w:rsidR="00561FB1" w:rsidRDefault="00561FB1" w:rsidP="00500C04">
      <w:pPr>
        <w:widowControl w:val="0"/>
        <w:spacing w:line="240" w:lineRule="auto"/>
        <w:ind w:left="9"/>
        <w:rPr>
          <w:color w:val="222222"/>
        </w:rPr>
      </w:pPr>
    </w:p>
    <w:p w14:paraId="287379A7" w14:textId="5972EF6D" w:rsidR="00014A00" w:rsidRPr="00500C04" w:rsidRDefault="00014A00" w:rsidP="00500C04">
      <w:pPr>
        <w:widowControl w:val="0"/>
        <w:spacing w:line="240" w:lineRule="auto"/>
        <w:ind w:left="9"/>
        <w:rPr>
          <w:color w:val="222222"/>
        </w:rPr>
      </w:pPr>
      <w:r w:rsidRPr="00500C04">
        <w:rPr>
          <w:color w:val="222222"/>
        </w:rPr>
        <w:t xml:space="preserve">At Impact on Urban Health we are equally as interested in the “how” of redistributing power as </w:t>
      </w:r>
      <w:r w:rsidR="00905F23" w:rsidRPr="00500C04">
        <w:rPr>
          <w:color w:val="222222"/>
        </w:rPr>
        <w:t xml:space="preserve">in </w:t>
      </w:r>
      <w:r w:rsidRPr="00500C04">
        <w:rPr>
          <w:color w:val="222222"/>
        </w:rPr>
        <w:t xml:space="preserve">the systems or designs that the community partners create. The learning from the process of developing these alternative approaches could be applied elsewhere and used to influence statutory and non-statutory providers towards becoming more equitable, trusted and accessible. </w:t>
      </w:r>
    </w:p>
    <w:p w14:paraId="0FC39D41" w14:textId="6A35AE7A" w:rsidR="00014A00" w:rsidRPr="00500C04" w:rsidRDefault="00014A00" w:rsidP="00500C04">
      <w:pPr>
        <w:widowControl w:val="0"/>
        <w:spacing w:line="240" w:lineRule="auto"/>
        <w:ind w:left="9"/>
        <w:rPr>
          <w:color w:val="222222"/>
        </w:rPr>
      </w:pPr>
      <w:r w:rsidRPr="00500C04">
        <w:rPr>
          <w:color w:val="222222"/>
        </w:rPr>
        <w:t xml:space="preserve"> </w:t>
      </w:r>
    </w:p>
    <w:p w14:paraId="25DB175D" w14:textId="3D92DAED" w:rsidR="00CB6E75" w:rsidRDefault="00AE1025" w:rsidP="00500C04">
      <w:pPr>
        <w:widowControl w:val="0"/>
        <w:spacing w:line="240" w:lineRule="auto"/>
        <w:ind w:left="9"/>
        <w:rPr>
          <w:color w:val="222222"/>
        </w:rPr>
      </w:pPr>
      <w:r>
        <w:rPr>
          <w:color w:val="222222"/>
        </w:rPr>
        <w:t>This includes</w:t>
      </w:r>
      <w:r w:rsidR="00B825E1">
        <w:rPr>
          <w:color w:val="222222"/>
        </w:rPr>
        <w:t xml:space="preserve"> </w:t>
      </w:r>
      <w:r w:rsidR="000E63CE" w:rsidRPr="00FB1E89">
        <w:rPr>
          <w:color w:val="222222"/>
        </w:rPr>
        <w:t>help</w:t>
      </w:r>
      <w:r>
        <w:rPr>
          <w:color w:val="222222"/>
        </w:rPr>
        <w:t>ing</w:t>
      </w:r>
      <w:r w:rsidR="000E63CE" w:rsidRPr="00FB1E89">
        <w:rPr>
          <w:color w:val="222222"/>
        </w:rPr>
        <w:t xml:space="preserve"> I</w:t>
      </w:r>
      <w:r w:rsidR="00791B3E">
        <w:rPr>
          <w:color w:val="222222"/>
        </w:rPr>
        <w:t>mpact on Urban Health</w:t>
      </w:r>
      <w:r w:rsidR="000E63CE" w:rsidRPr="00FB1E89">
        <w:rPr>
          <w:color w:val="222222"/>
        </w:rPr>
        <w:t xml:space="preserve"> </w:t>
      </w:r>
      <w:r>
        <w:rPr>
          <w:color w:val="222222"/>
        </w:rPr>
        <w:t xml:space="preserve">to </w:t>
      </w:r>
      <w:r w:rsidR="000E63CE" w:rsidRPr="00FB1E89">
        <w:rPr>
          <w:color w:val="222222"/>
        </w:rPr>
        <w:t xml:space="preserve">improve our understanding, funding, partnerships and communications </w:t>
      </w:r>
      <w:r w:rsidR="009E4869">
        <w:rPr>
          <w:color w:val="222222"/>
        </w:rPr>
        <w:t>on</w:t>
      </w:r>
      <w:r w:rsidR="000E63CE" w:rsidRPr="00FB1E89">
        <w:rPr>
          <w:color w:val="222222"/>
        </w:rPr>
        <w:t xml:space="preserve"> community-led support systems. In particular, we </w:t>
      </w:r>
      <w:r w:rsidR="0007581B" w:rsidRPr="00FB1E89">
        <w:rPr>
          <w:color w:val="222222"/>
        </w:rPr>
        <w:t>want</w:t>
      </w:r>
      <w:r w:rsidR="000E63CE" w:rsidRPr="00FB1E89">
        <w:rPr>
          <w:color w:val="222222"/>
        </w:rPr>
        <w:t xml:space="preserve"> to be able to understand and demonstrate what's working, what isn't and why </w:t>
      </w:r>
      <w:r w:rsidR="0031663A">
        <w:rPr>
          <w:color w:val="222222"/>
        </w:rPr>
        <w:t>in relation</w:t>
      </w:r>
      <w:r w:rsidR="000E63CE" w:rsidRPr="00FB1E89">
        <w:rPr>
          <w:color w:val="222222"/>
        </w:rPr>
        <w:t xml:space="preserve"> to children’s mental health</w:t>
      </w:r>
      <w:r w:rsidR="00F966B1">
        <w:rPr>
          <w:color w:val="222222"/>
        </w:rPr>
        <w:t xml:space="preserve">. We want to understand </w:t>
      </w:r>
      <w:r w:rsidR="000E63CE" w:rsidRPr="00FB1E89">
        <w:rPr>
          <w:color w:val="222222"/>
        </w:rPr>
        <w:t>what that means for I</w:t>
      </w:r>
      <w:r w:rsidR="00800804">
        <w:rPr>
          <w:color w:val="222222"/>
        </w:rPr>
        <w:t>mpact on Urban Health</w:t>
      </w:r>
      <w:r w:rsidR="000E63CE" w:rsidRPr="00FB1E89">
        <w:rPr>
          <w:color w:val="222222"/>
        </w:rPr>
        <w:t xml:space="preserve"> </w:t>
      </w:r>
      <w:r w:rsidR="00CB6E75">
        <w:rPr>
          <w:color w:val="222222"/>
        </w:rPr>
        <w:t>initiatives</w:t>
      </w:r>
      <w:r w:rsidR="000E63CE" w:rsidRPr="00FB1E89">
        <w:rPr>
          <w:color w:val="222222"/>
        </w:rPr>
        <w:t xml:space="preserve"> going forward and – crucially – how others can learn from the work we’re funding and develop their own approaches in different contexts. </w:t>
      </w:r>
    </w:p>
    <w:p w14:paraId="2DCC4393" w14:textId="77777777" w:rsidR="00F322B7" w:rsidRDefault="00F322B7" w:rsidP="000E63CE">
      <w:pPr>
        <w:widowControl w:val="0"/>
        <w:pBdr>
          <w:top w:val="nil"/>
          <w:left w:val="nil"/>
          <w:bottom w:val="nil"/>
          <w:right w:val="nil"/>
          <w:between w:val="nil"/>
        </w:pBdr>
        <w:spacing w:line="241" w:lineRule="auto"/>
        <w:ind w:left="17" w:right="396" w:hanging="4"/>
        <w:rPr>
          <w:color w:val="222222"/>
        </w:rPr>
      </w:pPr>
    </w:p>
    <w:p w14:paraId="33B3496A" w14:textId="77777777" w:rsidR="00F322B7" w:rsidRPr="00BA6DCB" w:rsidRDefault="00F322B7" w:rsidP="00F322B7">
      <w:pPr>
        <w:widowControl w:val="0"/>
        <w:spacing w:line="240" w:lineRule="auto"/>
        <w:ind w:left="9"/>
        <w:rPr>
          <w:b/>
          <w:bCs/>
          <w:color w:val="222222"/>
        </w:rPr>
      </w:pPr>
      <w:r w:rsidRPr="00BA6DCB">
        <w:rPr>
          <w:b/>
          <w:bCs/>
          <w:color w:val="222222"/>
        </w:rPr>
        <w:t>Working with Partisan</w:t>
      </w:r>
    </w:p>
    <w:p w14:paraId="0014355D" w14:textId="77777777" w:rsidR="00F322B7" w:rsidRDefault="00F322B7" w:rsidP="00F322B7">
      <w:pPr>
        <w:widowControl w:val="0"/>
        <w:spacing w:line="240" w:lineRule="auto"/>
        <w:ind w:left="9"/>
        <w:rPr>
          <w:color w:val="222222"/>
        </w:rPr>
      </w:pPr>
      <w:r w:rsidRPr="00FB1E89">
        <w:rPr>
          <w:color w:val="222222"/>
        </w:rPr>
        <w:t>It’s really important to us that this is done in a way which is conducive to Partisan’s work.</w:t>
      </w:r>
      <w:r>
        <w:rPr>
          <w:color w:val="222222"/>
        </w:rPr>
        <w:t xml:space="preserve"> Separately and prior to this evaluation, we have provided funding for </w:t>
      </w:r>
      <w:r w:rsidRPr="00190F31">
        <w:rPr>
          <w:color w:val="222222"/>
        </w:rPr>
        <w:t>Partisan’s internal learning; they already work with Practice to Policy as a learning partner to structure their internal working practice and foster a culture of collective responsibility and impact. Partisan is also working with a research collaboration (TRUE, Greenwich University, MAC-UK) that is currently evaluating the impact of their first three years of work against their new strategy. We expect the appointed evaluation and learning partner to work in a complementary way with these other learning piece</w:t>
      </w:r>
      <w:r>
        <w:rPr>
          <w:color w:val="222222"/>
        </w:rPr>
        <w:t>s.</w:t>
      </w:r>
    </w:p>
    <w:p w14:paraId="04444FFC" w14:textId="77777777" w:rsidR="00C925B8" w:rsidRDefault="00C925B8" w:rsidP="00F322B7">
      <w:pPr>
        <w:widowControl w:val="0"/>
        <w:spacing w:line="240" w:lineRule="auto"/>
        <w:ind w:left="9"/>
        <w:rPr>
          <w:color w:val="222222"/>
        </w:rPr>
      </w:pPr>
    </w:p>
    <w:p w14:paraId="74A016DA" w14:textId="77777777" w:rsidR="00A3780D" w:rsidRPr="00A3780D" w:rsidRDefault="00A3780D" w:rsidP="00A3780D">
      <w:pPr>
        <w:widowControl w:val="0"/>
        <w:spacing w:line="240" w:lineRule="auto"/>
        <w:ind w:left="9"/>
        <w:rPr>
          <w:b/>
          <w:bCs/>
          <w:color w:val="222222"/>
        </w:rPr>
      </w:pPr>
      <w:r w:rsidRPr="00A3780D">
        <w:rPr>
          <w:b/>
          <w:bCs/>
          <w:color w:val="222222"/>
        </w:rPr>
        <w:t>Evaluation approach</w:t>
      </w:r>
    </w:p>
    <w:p w14:paraId="25179130" w14:textId="1E69AB15" w:rsidR="00C925B8" w:rsidRDefault="00C925B8" w:rsidP="00C925B8">
      <w:pPr>
        <w:widowControl w:val="0"/>
        <w:pBdr>
          <w:top w:val="nil"/>
          <w:left w:val="nil"/>
          <w:bottom w:val="nil"/>
          <w:right w:val="nil"/>
          <w:between w:val="nil"/>
        </w:pBdr>
        <w:spacing w:line="240" w:lineRule="auto"/>
        <w:ind w:left="10" w:right="150" w:hanging="1"/>
        <w:rPr>
          <w:color w:val="222222"/>
        </w:rPr>
      </w:pPr>
      <w:r>
        <w:rPr>
          <w:color w:val="222222"/>
        </w:rPr>
        <w:t xml:space="preserve">We would like the evaluation </w:t>
      </w:r>
      <w:r w:rsidR="00FF5359">
        <w:rPr>
          <w:color w:val="222222"/>
        </w:rPr>
        <w:t xml:space="preserve">and learning </w:t>
      </w:r>
      <w:r>
        <w:rPr>
          <w:color w:val="222222"/>
        </w:rPr>
        <w:t xml:space="preserve">partner to take </w:t>
      </w:r>
      <w:sdt>
        <w:sdtPr>
          <w:tag w:val="goog_rdk_140"/>
          <w:id w:val="-699772946"/>
        </w:sdtPr>
        <w:sdtEndPr/>
        <w:sdtContent/>
      </w:sdt>
      <w:r>
        <w:rPr>
          <w:color w:val="222222"/>
        </w:rPr>
        <w:t xml:space="preserve">an approach that incorporates the core principles of developmental evaluation, as originally described by Michael Quinn Patton (2011). </w:t>
      </w:r>
    </w:p>
    <w:p w14:paraId="4C1BBCC4" w14:textId="77777777" w:rsidR="004042C2" w:rsidRDefault="004042C2" w:rsidP="00C925B8">
      <w:pPr>
        <w:widowControl w:val="0"/>
        <w:pBdr>
          <w:top w:val="nil"/>
          <w:left w:val="nil"/>
          <w:bottom w:val="nil"/>
          <w:right w:val="nil"/>
          <w:between w:val="nil"/>
        </w:pBdr>
        <w:spacing w:line="240" w:lineRule="auto"/>
        <w:ind w:left="10" w:right="150" w:hanging="1"/>
        <w:rPr>
          <w:color w:val="222222"/>
        </w:rPr>
      </w:pPr>
    </w:p>
    <w:p w14:paraId="0476B3EC" w14:textId="70641F90" w:rsidR="00FF5359" w:rsidRDefault="00FF5359" w:rsidP="00C925B8">
      <w:pPr>
        <w:widowControl w:val="0"/>
        <w:pBdr>
          <w:top w:val="nil"/>
          <w:left w:val="nil"/>
          <w:bottom w:val="nil"/>
          <w:right w:val="nil"/>
          <w:between w:val="nil"/>
        </w:pBdr>
        <w:spacing w:line="240" w:lineRule="auto"/>
        <w:ind w:left="10" w:right="150" w:hanging="1"/>
        <w:rPr>
          <w:color w:val="222222"/>
        </w:rPr>
      </w:pPr>
      <w:r>
        <w:rPr>
          <w:color w:val="222222"/>
        </w:rPr>
        <w:t xml:space="preserve">The dual purpose of this role will require </w:t>
      </w:r>
      <w:r w:rsidR="007757A1">
        <w:rPr>
          <w:color w:val="222222"/>
        </w:rPr>
        <w:t>supporting both I</w:t>
      </w:r>
      <w:r w:rsidR="002D5383">
        <w:rPr>
          <w:color w:val="222222"/>
        </w:rPr>
        <w:t>mpact on Urban Health</w:t>
      </w:r>
      <w:r w:rsidR="007757A1">
        <w:rPr>
          <w:color w:val="222222"/>
        </w:rPr>
        <w:t xml:space="preserve"> and </w:t>
      </w:r>
      <w:r>
        <w:rPr>
          <w:color w:val="222222"/>
        </w:rPr>
        <w:t xml:space="preserve">Partisan </w:t>
      </w:r>
      <w:r w:rsidR="007757A1">
        <w:rPr>
          <w:color w:val="222222"/>
        </w:rPr>
        <w:t>(</w:t>
      </w:r>
      <w:r>
        <w:rPr>
          <w:color w:val="222222"/>
        </w:rPr>
        <w:t xml:space="preserve">and the community organisations </w:t>
      </w:r>
      <w:r w:rsidR="007757A1">
        <w:rPr>
          <w:color w:val="222222"/>
        </w:rPr>
        <w:t xml:space="preserve">they are working with) </w:t>
      </w:r>
      <w:r>
        <w:rPr>
          <w:color w:val="222222"/>
        </w:rPr>
        <w:t xml:space="preserve">by asking </w:t>
      </w:r>
      <w:sdt>
        <w:sdtPr>
          <w:tag w:val="goog_rdk_108"/>
          <w:id w:val="-1346013887"/>
        </w:sdtPr>
        <w:sdtEndPr/>
        <w:sdtContent/>
      </w:sdt>
      <w:r>
        <w:rPr>
          <w:color w:val="222222"/>
        </w:rPr>
        <w:t>evaluative questions and helping to make sense of real-time information, data, feedback and experiences to inform ongoing decision-making and continually adapt to changes in context.</w:t>
      </w:r>
    </w:p>
    <w:p w14:paraId="49008B07" w14:textId="77777777" w:rsidR="00C925B8" w:rsidRPr="00190F31" w:rsidRDefault="00C925B8" w:rsidP="00F322B7">
      <w:pPr>
        <w:widowControl w:val="0"/>
        <w:spacing w:line="240" w:lineRule="auto"/>
        <w:ind w:left="9"/>
        <w:rPr>
          <w:color w:val="222222"/>
        </w:rPr>
      </w:pPr>
    </w:p>
    <w:p w14:paraId="0000002A" w14:textId="16B3E52F" w:rsidR="00EB7DEB" w:rsidRPr="00327CCC" w:rsidRDefault="00327CCC" w:rsidP="00327CCC">
      <w:pPr>
        <w:widowControl w:val="0"/>
        <w:pBdr>
          <w:top w:val="nil"/>
          <w:left w:val="nil"/>
          <w:bottom w:val="nil"/>
          <w:right w:val="nil"/>
          <w:between w:val="nil"/>
        </w:pBdr>
        <w:spacing w:before="272" w:line="241" w:lineRule="auto"/>
        <w:ind w:left="17" w:right="401" w:firstLine="9"/>
        <w:rPr>
          <w:b/>
          <w:color w:val="000000"/>
          <w:sz w:val="25"/>
          <w:szCs w:val="25"/>
        </w:rPr>
      </w:pPr>
      <w:r w:rsidRPr="00FF061F">
        <w:rPr>
          <w:b/>
          <w:color w:val="000000"/>
          <w:sz w:val="25"/>
          <w:szCs w:val="25"/>
        </w:rPr>
        <w:lastRenderedPageBreak/>
        <w:t>Key learning questions</w:t>
      </w:r>
      <w:r w:rsidRPr="00327CCC">
        <w:rPr>
          <w:b/>
          <w:color w:val="000000"/>
          <w:sz w:val="25"/>
          <w:szCs w:val="25"/>
        </w:rPr>
        <w:t xml:space="preserve"> </w:t>
      </w:r>
    </w:p>
    <w:p w14:paraId="0000002B" w14:textId="5EAAA9DE" w:rsidR="00EB7DEB" w:rsidRDefault="00DE7B45" w:rsidP="00AE5C6C">
      <w:pPr>
        <w:widowControl w:val="0"/>
        <w:pBdr>
          <w:top w:val="nil"/>
          <w:left w:val="nil"/>
          <w:bottom w:val="nil"/>
          <w:right w:val="nil"/>
          <w:between w:val="nil"/>
        </w:pBdr>
        <w:spacing w:line="240" w:lineRule="auto"/>
        <w:rPr>
          <w:color w:val="222222"/>
        </w:rPr>
      </w:pPr>
      <w:r w:rsidRPr="000357C6">
        <w:rPr>
          <w:b/>
          <w:color w:val="222222"/>
        </w:rPr>
        <w:t>Process:</w:t>
      </w:r>
      <w:r>
        <w:rPr>
          <w:color w:val="222222"/>
        </w:rPr>
        <w:t xml:space="preserve"> how can communities develop alternative forms of mental health support and what does that look like?</w:t>
      </w:r>
      <w:sdt>
        <w:sdtPr>
          <w:tag w:val="goog_rdk_100"/>
          <w:id w:val="-1442296015"/>
          <w:showingPlcHdr/>
        </w:sdtPr>
        <w:sdtEndPr/>
        <w:sdtContent>
          <w:r w:rsidR="00EC3D35">
            <w:t xml:space="preserve">     </w:t>
          </w:r>
        </w:sdtContent>
      </w:sdt>
    </w:p>
    <w:p w14:paraId="758C3DCF" w14:textId="5DB67C32" w:rsidR="004D4CFF" w:rsidRPr="00AE5C6C" w:rsidRDefault="004D4CFF" w:rsidP="00AE5C6C">
      <w:pPr>
        <w:pStyle w:val="ListParagraph"/>
        <w:widowControl w:val="0"/>
        <w:numPr>
          <w:ilvl w:val="0"/>
          <w:numId w:val="9"/>
        </w:numPr>
        <w:spacing w:line="240" w:lineRule="auto"/>
        <w:rPr>
          <w:color w:val="222222"/>
        </w:rPr>
      </w:pPr>
      <w:r w:rsidRPr="00AE5C6C">
        <w:rPr>
          <w:color w:val="222222"/>
        </w:rPr>
        <w:t xml:space="preserve">Equity: </w:t>
      </w:r>
      <w:r w:rsidRPr="00AE5C6C">
        <w:rPr>
          <w:rFonts w:ascii="Segoe UI" w:hAnsi="Segoe UI" w:cs="Segoe UI"/>
          <w:sz w:val="18"/>
          <w:szCs w:val="18"/>
        </w:rPr>
        <w:t>W</w:t>
      </w:r>
      <w:r w:rsidRPr="00AE5C6C">
        <w:rPr>
          <w:color w:val="222222"/>
        </w:rPr>
        <w:t xml:space="preserve">hat approaches enable equitable, community driven models </w:t>
      </w:r>
      <w:r w:rsidR="004A56D9" w:rsidRPr="00AE5C6C">
        <w:rPr>
          <w:color w:val="222222"/>
        </w:rPr>
        <w:t>of</w:t>
      </w:r>
      <w:r w:rsidRPr="00AE5C6C">
        <w:rPr>
          <w:color w:val="222222"/>
        </w:rPr>
        <w:t xml:space="preserve"> care?</w:t>
      </w:r>
    </w:p>
    <w:p w14:paraId="311C0AD3" w14:textId="4BFDD308" w:rsidR="001E7215" w:rsidRDefault="001E7215" w:rsidP="00AE5C6C">
      <w:pPr>
        <w:pStyle w:val="ListParagraph"/>
        <w:widowControl w:val="0"/>
        <w:numPr>
          <w:ilvl w:val="0"/>
          <w:numId w:val="9"/>
        </w:numPr>
        <w:spacing w:line="240" w:lineRule="auto"/>
        <w:rPr>
          <w:color w:val="222222"/>
        </w:rPr>
      </w:pPr>
      <w:r>
        <w:rPr>
          <w:color w:val="222222"/>
        </w:rPr>
        <w:t>Participation: what is the role of community participation and what impact does this have on children’s mental health?</w:t>
      </w:r>
    </w:p>
    <w:p w14:paraId="0000002C" w14:textId="345539F8" w:rsidR="00EB7DEB" w:rsidRDefault="00DE7B45" w:rsidP="00AE5C6C">
      <w:pPr>
        <w:pStyle w:val="ListParagraph"/>
        <w:widowControl w:val="0"/>
        <w:numPr>
          <w:ilvl w:val="0"/>
          <w:numId w:val="9"/>
        </w:numPr>
        <w:spacing w:line="240" w:lineRule="auto"/>
        <w:rPr>
          <w:color w:val="222222"/>
        </w:rPr>
      </w:pPr>
      <w:r>
        <w:rPr>
          <w:color w:val="222222"/>
        </w:rPr>
        <w:t>Design and support: what is needed to ensure these interventions are as effective as possible?</w:t>
      </w:r>
      <w:r w:rsidR="004D4CFF" w:rsidRPr="00AE5C6C">
        <w:rPr>
          <w:color w:val="222222"/>
        </w:rPr>
        <w:t xml:space="preserve"> </w:t>
      </w:r>
    </w:p>
    <w:p w14:paraId="0000002D" w14:textId="621FD59D" w:rsidR="00EB7DEB" w:rsidRDefault="00DE7B45" w:rsidP="00AE5C6C">
      <w:pPr>
        <w:pStyle w:val="ListParagraph"/>
        <w:widowControl w:val="0"/>
        <w:numPr>
          <w:ilvl w:val="0"/>
          <w:numId w:val="9"/>
        </w:numPr>
        <w:spacing w:line="240" w:lineRule="auto"/>
        <w:rPr>
          <w:color w:val="222222"/>
        </w:rPr>
      </w:pPr>
      <w:r>
        <w:rPr>
          <w:color w:val="222222"/>
        </w:rPr>
        <w:t xml:space="preserve">Role: </w:t>
      </w:r>
      <w:r w:rsidR="004D4CFF">
        <w:rPr>
          <w:color w:val="222222"/>
        </w:rPr>
        <w:t>h</w:t>
      </w:r>
      <w:r>
        <w:rPr>
          <w:color w:val="222222"/>
        </w:rPr>
        <w:t>ow can I</w:t>
      </w:r>
      <w:r w:rsidR="000879F2">
        <w:rPr>
          <w:color w:val="222222"/>
        </w:rPr>
        <w:t>mpact on Urban Health</w:t>
      </w:r>
      <w:r>
        <w:rPr>
          <w:color w:val="222222"/>
        </w:rPr>
        <w:t xml:space="preserve"> and other </w:t>
      </w:r>
      <w:r w:rsidR="000879F2">
        <w:rPr>
          <w:color w:val="222222"/>
        </w:rPr>
        <w:t xml:space="preserve">funders and </w:t>
      </w:r>
      <w:r>
        <w:rPr>
          <w:color w:val="222222"/>
        </w:rPr>
        <w:t>commissioners best support the development of initiatives such as this?</w:t>
      </w:r>
      <w:r w:rsidR="004D4CFF">
        <w:rPr>
          <w:color w:val="222222"/>
        </w:rPr>
        <w:t xml:space="preserve"> </w:t>
      </w:r>
      <w:r w:rsidR="004D4CFF" w:rsidRPr="004D4CFF">
        <w:rPr>
          <w:color w:val="222222"/>
        </w:rPr>
        <w:t>What conditions can commissioners invest in, in order for alternative models of support to thrive?</w:t>
      </w:r>
    </w:p>
    <w:p w14:paraId="0000002F" w14:textId="77777777" w:rsidR="00EB7DEB" w:rsidRDefault="00EB7DEB">
      <w:pPr>
        <w:widowControl w:val="0"/>
        <w:pBdr>
          <w:top w:val="nil"/>
          <w:left w:val="nil"/>
          <w:bottom w:val="nil"/>
          <w:right w:val="nil"/>
          <w:between w:val="nil"/>
        </w:pBdr>
        <w:spacing w:line="240" w:lineRule="auto"/>
        <w:ind w:left="746"/>
        <w:rPr>
          <w:color w:val="222222"/>
        </w:rPr>
      </w:pPr>
    </w:p>
    <w:p w14:paraId="00000030" w14:textId="2EC98574" w:rsidR="00EB7DEB" w:rsidRDefault="00DE7B45" w:rsidP="00AE5C6C">
      <w:pPr>
        <w:widowControl w:val="0"/>
        <w:pBdr>
          <w:top w:val="nil"/>
          <w:left w:val="nil"/>
          <w:bottom w:val="nil"/>
          <w:right w:val="nil"/>
          <w:between w:val="nil"/>
        </w:pBdr>
        <w:spacing w:line="240" w:lineRule="auto"/>
        <w:rPr>
          <w:color w:val="222222"/>
        </w:rPr>
      </w:pPr>
      <w:r w:rsidRPr="000357C6">
        <w:rPr>
          <w:b/>
          <w:color w:val="222222"/>
        </w:rPr>
        <w:t>Change:</w:t>
      </w:r>
      <w:r>
        <w:rPr>
          <w:color w:val="222222"/>
        </w:rPr>
        <w:t xml:space="preserve"> </w:t>
      </w:r>
      <w:sdt>
        <w:sdtPr>
          <w:tag w:val="goog_rdk_111"/>
          <w:id w:val="-1449768140"/>
        </w:sdtPr>
        <w:sdtEndPr/>
        <w:sdtContent/>
      </w:sdt>
      <w:r>
        <w:rPr>
          <w:color w:val="222222"/>
        </w:rPr>
        <w:t>what difference d</w:t>
      </w:r>
      <w:sdt>
        <w:sdtPr>
          <w:tag w:val="goog_rdk_112"/>
          <w:id w:val="1500084237"/>
        </w:sdtPr>
        <w:sdtEndPr/>
        <w:sdtContent>
          <w:r>
            <w:rPr>
              <w:color w:val="222222"/>
            </w:rPr>
            <w:t>oes</w:t>
          </w:r>
          <w:r w:rsidR="00B8174A">
            <w:rPr>
              <w:color w:val="222222"/>
            </w:rPr>
            <w:t xml:space="preserve"> </w:t>
          </w:r>
        </w:sdtContent>
      </w:sdt>
      <w:r>
        <w:rPr>
          <w:color w:val="222222"/>
        </w:rPr>
        <w:t xml:space="preserve">this process </w:t>
      </w:r>
      <w:r w:rsidR="00CB1CE6">
        <w:rPr>
          <w:color w:val="222222"/>
        </w:rPr>
        <w:t xml:space="preserve">and these interventions </w:t>
      </w:r>
      <w:r>
        <w:rPr>
          <w:color w:val="222222"/>
        </w:rPr>
        <w:t xml:space="preserve">make to </w:t>
      </w:r>
      <w:r w:rsidR="00580C7C">
        <w:rPr>
          <w:color w:val="222222"/>
        </w:rPr>
        <w:t xml:space="preserve">children’s </w:t>
      </w:r>
      <w:r w:rsidR="00AA739F">
        <w:rPr>
          <w:color w:val="222222"/>
        </w:rPr>
        <w:t xml:space="preserve">mental </w:t>
      </w:r>
      <w:r>
        <w:rPr>
          <w:color w:val="222222"/>
        </w:rPr>
        <w:t>health and race equity within the boroughs?</w:t>
      </w:r>
      <w:sdt>
        <w:sdtPr>
          <w:tag w:val="goog_rdk_114"/>
          <w:id w:val="-1539889921"/>
        </w:sdtPr>
        <w:sdtEndPr/>
        <w:sdtContent>
          <w:r>
            <w:rPr>
              <w:color w:val="222222"/>
            </w:rPr>
            <w:t xml:space="preserve"> </w:t>
          </w:r>
        </w:sdtContent>
      </w:sdt>
      <w:sdt>
        <w:sdtPr>
          <w:tag w:val="goog_rdk_115"/>
          <w:id w:val="151186389"/>
          <w:showingPlcHdr/>
        </w:sdtPr>
        <w:sdtEndPr/>
        <w:sdtContent>
          <w:r w:rsidR="005F2B65">
            <w:t xml:space="preserve">     </w:t>
          </w:r>
        </w:sdtContent>
      </w:sdt>
    </w:p>
    <w:p w14:paraId="00000032" w14:textId="6019CDFD" w:rsidR="00EB7DEB" w:rsidRDefault="00DE7B45" w:rsidP="00BE4390">
      <w:pPr>
        <w:pStyle w:val="ListParagraph"/>
        <w:widowControl w:val="0"/>
        <w:numPr>
          <w:ilvl w:val="0"/>
          <w:numId w:val="9"/>
        </w:numPr>
        <w:spacing w:line="240" w:lineRule="auto"/>
        <w:rPr>
          <w:color w:val="222222"/>
        </w:rPr>
      </w:pPr>
      <w:r w:rsidRPr="00BA6DCB">
        <w:rPr>
          <w:color w:val="222222"/>
        </w:rPr>
        <w:t xml:space="preserve">Early indications for impact: </w:t>
      </w:r>
      <w:r w:rsidR="00580C7C">
        <w:rPr>
          <w:color w:val="222222"/>
        </w:rPr>
        <w:t>what impact</w:t>
      </w:r>
      <w:r w:rsidRPr="00BA6DCB">
        <w:rPr>
          <w:color w:val="222222"/>
        </w:rPr>
        <w:t xml:space="preserve"> are the support offers </w:t>
      </w:r>
      <w:r w:rsidR="00580C7C">
        <w:rPr>
          <w:color w:val="222222"/>
        </w:rPr>
        <w:t>having on</w:t>
      </w:r>
      <w:r w:rsidRPr="00BA6DCB">
        <w:rPr>
          <w:color w:val="222222"/>
        </w:rPr>
        <w:t xml:space="preserve"> children, young people’s and families’ mental health? </w:t>
      </w:r>
    </w:p>
    <w:p w14:paraId="0D2B3B2B" w14:textId="7E819440" w:rsidR="000533E5" w:rsidRDefault="000533E5" w:rsidP="00BE4390">
      <w:pPr>
        <w:pStyle w:val="ListParagraph"/>
        <w:widowControl w:val="0"/>
        <w:numPr>
          <w:ilvl w:val="0"/>
          <w:numId w:val="9"/>
        </w:numPr>
        <w:spacing w:line="240" w:lineRule="auto"/>
        <w:rPr>
          <w:color w:val="222222"/>
        </w:rPr>
      </w:pPr>
      <w:r>
        <w:rPr>
          <w:color w:val="222222"/>
        </w:rPr>
        <w:t>How can</w:t>
      </w:r>
      <w:r w:rsidRPr="000533E5">
        <w:rPr>
          <w:color w:val="222222"/>
        </w:rPr>
        <w:t xml:space="preserve"> community-based support </w:t>
      </w:r>
      <w:r w:rsidR="001E7215">
        <w:rPr>
          <w:color w:val="222222"/>
        </w:rPr>
        <w:t xml:space="preserve">offers </w:t>
      </w:r>
      <w:r>
        <w:rPr>
          <w:color w:val="222222"/>
        </w:rPr>
        <w:t xml:space="preserve">such as these </w:t>
      </w:r>
      <w:r w:rsidRPr="000533E5">
        <w:rPr>
          <w:color w:val="222222"/>
        </w:rPr>
        <w:t>prevent</w:t>
      </w:r>
      <w:r w:rsidR="00580C7C">
        <w:rPr>
          <w:color w:val="222222"/>
        </w:rPr>
        <w:t xml:space="preserve"> children’s</w:t>
      </w:r>
      <w:r w:rsidRPr="000533E5">
        <w:rPr>
          <w:color w:val="222222"/>
        </w:rPr>
        <w:t xml:space="preserve"> distress, benefit the least well-off and fill gaps in provision of support for children’s mental health</w:t>
      </w:r>
      <w:r>
        <w:rPr>
          <w:color w:val="222222"/>
        </w:rPr>
        <w:t>?</w:t>
      </w:r>
    </w:p>
    <w:p w14:paraId="10A48EC2" w14:textId="4F921758" w:rsidR="005B3481" w:rsidRDefault="0021545B" w:rsidP="00BE4390">
      <w:pPr>
        <w:pStyle w:val="ListParagraph"/>
        <w:widowControl w:val="0"/>
        <w:numPr>
          <w:ilvl w:val="0"/>
          <w:numId w:val="9"/>
        </w:numPr>
        <w:spacing w:line="240" w:lineRule="auto"/>
        <w:rPr>
          <w:color w:val="222222"/>
        </w:rPr>
      </w:pPr>
      <w:r>
        <w:rPr>
          <w:color w:val="222222"/>
        </w:rPr>
        <w:t xml:space="preserve">Who benefits: </w:t>
      </w:r>
      <w:r w:rsidR="005B3481">
        <w:rPr>
          <w:color w:val="222222"/>
        </w:rPr>
        <w:t xml:space="preserve">Who are the </w:t>
      </w:r>
      <w:r w:rsidR="00FA378D">
        <w:rPr>
          <w:color w:val="222222"/>
        </w:rPr>
        <w:t>support offers</w:t>
      </w:r>
      <w:r w:rsidR="005B3481">
        <w:rPr>
          <w:color w:val="222222"/>
        </w:rPr>
        <w:t xml:space="preserve"> reaching</w:t>
      </w:r>
      <w:r w:rsidR="007E1699">
        <w:rPr>
          <w:color w:val="222222"/>
        </w:rPr>
        <w:t xml:space="preserve"> (including those who are not well served by statutory services)?</w:t>
      </w:r>
    </w:p>
    <w:p w14:paraId="7348C6F3" w14:textId="1BDD44B3" w:rsidR="007E1699" w:rsidRPr="00BA6DCB" w:rsidRDefault="0021545B" w:rsidP="00BE4390">
      <w:pPr>
        <w:pStyle w:val="ListParagraph"/>
        <w:widowControl w:val="0"/>
        <w:numPr>
          <w:ilvl w:val="0"/>
          <w:numId w:val="9"/>
        </w:numPr>
        <w:spacing w:line="240" w:lineRule="auto"/>
        <w:rPr>
          <w:color w:val="222222"/>
        </w:rPr>
      </w:pPr>
      <w:r>
        <w:rPr>
          <w:color w:val="222222"/>
        </w:rPr>
        <w:t xml:space="preserve">Who delivers: </w:t>
      </w:r>
      <w:r w:rsidR="007E1699">
        <w:rPr>
          <w:color w:val="222222"/>
        </w:rPr>
        <w:t>Who is offering the support, and what difference does that make</w:t>
      </w:r>
      <w:r>
        <w:rPr>
          <w:color w:val="222222"/>
        </w:rPr>
        <w:t xml:space="preserve"> to its effectiveness</w:t>
      </w:r>
      <w:r w:rsidR="007E1699">
        <w:rPr>
          <w:color w:val="222222"/>
        </w:rPr>
        <w:t>?</w:t>
      </w:r>
    </w:p>
    <w:p w14:paraId="00000033" w14:textId="6BCC6D01" w:rsidR="00EB7DEB" w:rsidRDefault="00474120" w:rsidP="00BA6DCB">
      <w:pPr>
        <w:widowControl w:val="0"/>
        <w:pBdr>
          <w:top w:val="nil"/>
          <w:left w:val="nil"/>
          <w:bottom w:val="nil"/>
          <w:right w:val="nil"/>
          <w:between w:val="nil"/>
        </w:pBdr>
        <w:spacing w:line="240" w:lineRule="auto"/>
        <w:rPr>
          <w:color w:val="222222"/>
        </w:rPr>
      </w:pPr>
      <w:sdt>
        <w:sdtPr>
          <w:tag w:val="goog_rdk_127"/>
          <w:id w:val="-1050835747"/>
        </w:sdtPr>
        <w:sdtEndPr/>
        <w:sdtContent>
          <w:sdt>
            <w:sdtPr>
              <w:tag w:val="goog_rdk_128"/>
              <w:id w:val="76642002"/>
              <w:showingPlcHdr/>
            </w:sdtPr>
            <w:sdtEndPr/>
            <w:sdtContent>
              <w:r w:rsidR="000357C6">
                <w:t xml:space="preserve">     </w:t>
              </w:r>
            </w:sdtContent>
          </w:sdt>
        </w:sdtContent>
      </w:sdt>
    </w:p>
    <w:p w14:paraId="4747B8B7" w14:textId="16B9268B" w:rsidR="0096751A" w:rsidRPr="00AE5C6C" w:rsidRDefault="00DE7B45" w:rsidP="00AE5C6C">
      <w:pPr>
        <w:widowControl w:val="0"/>
        <w:pBdr>
          <w:top w:val="nil"/>
          <w:left w:val="nil"/>
          <w:bottom w:val="nil"/>
          <w:right w:val="nil"/>
          <w:between w:val="nil"/>
        </w:pBdr>
        <w:spacing w:line="240" w:lineRule="auto"/>
        <w:rPr>
          <w:color w:val="222222"/>
        </w:rPr>
      </w:pPr>
      <w:r w:rsidRPr="00AE5C6C">
        <w:rPr>
          <w:b/>
          <w:color w:val="222222"/>
        </w:rPr>
        <w:t>Sharing:</w:t>
      </w:r>
      <w:r w:rsidRPr="00AE5C6C">
        <w:rPr>
          <w:color w:val="222222"/>
        </w:rPr>
        <w:t xml:space="preserve"> What are the potential opportunities for building on this work elsewhere</w:t>
      </w:r>
      <w:r w:rsidR="0096751A" w:rsidRPr="00AE5C6C">
        <w:rPr>
          <w:color w:val="222222"/>
        </w:rPr>
        <w:t>?</w:t>
      </w:r>
    </w:p>
    <w:p w14:paraId="6B122BFA" w14:textId="563E1A5E" w:rsidR="0096751A" w:rsidRDefault="0096751A" w:rsidP="00BE4390">
      <w:pPr>
        <w:pStyle w:val="ListParagraph"/>
        <w:widowControl w:val="0"/>
        <w:numPr>
          <w:ilvl w:val="0"/>
          <w:numId w:val="9"/>
        </w:numPr>
        <w:spacing w:line="240" w:lineRule="auto"/>
        <w:rPr>
          <w:color w:val="222222"/>
        </w:rPr>
      </w:pPr>
      <w:r>
        <w:rPr>
          <w:color w:val="222222"/>
        </w:rPr>
        <w:t>W</w:t>
      </w:r>
      <w:r w:rsidR="00DE7B45" w:rsidRPr="0096751A">
        <w:rPr>
          <w:color w:val="222222"/>
        </w:rPr>
        <w:t>ho are the key stakeholders for this and how can they best be engaged?</w:t>
      </w:r>
    </w:p>
    <w:p w14:paraId="51F86582" w14:textId="44B48E0A" w:rsidR="0096751A" w:rsidRPr="0096751A" w:rsidRDefault="0096751A" w:rsidP="00BE4390">
      <w:pPr>
        <w:pStyle w:val="ListParagraph"/>
        <w:widowControl w:val="0"/>
        <w:numPr>
          <w:ilvl w:val="0"/>
          <w:numId w:val="9"/>
        </w:numPr>
        <w:spacing w:line="240" w:lineRule="auto"/>
        <w:rPr>
          <w:color w:val="222222"/>
        </w:rPr>
      </w:pPr>
      <w:r w:rsidRPr="0096751A">
        <w:rPr>
          <w:color w:val="222222"/>
        </w:rPr>
        <w:t>How might good practice be replicated</w:t>
      </w:r>
      <w:r>
        <w:rPr>
          <w:color w:val="222222"/>
        </w:rPr>
        <w:t>?</w:t>
      </w:r>
    </w:p>
    <w:p w14:paraId="1B7BD635" w14:textId="77777777" w:rsidR="00327CCC" w:rsidRDefault="00327CCC" w:rsidP="00FF061F">
      <w:pPr>
        <w:widowControl w:val="0"/>
        <w:pBdr>
          <w:top w:val="nil"/>
          <w:left w:val="nil"/>
          <w:bottom w:val="nil"/>
          <w:right w:val="nil"/>
          <w:between w:val="nil"/>
        </w:pBdr>
        <w:spacing w:line="240" w:lineRule="auto"/>
        <w:rPr>
          <w:color w:val="222222"/>
        </w:rPr>
      </w:pPr>
    </w:p>
    <w:p w14:paraId="0000003F" w14:textId="02B0AE4E" w:rsidR="00EB7DEB" w:rsidRDefault="00EA3D71" w:rsidP="00997B81">
      <w:pPr>
        <w:widowControl w:val="0"/>
        <w:pBdr>
          <w:top w:val="nil"/>
          <w:left w:val="nil"/>
          <w:bottom w:val="nil"/>
          <w:right w:val="nil"/>
          <w:between w:val="nil"/>
        </w:pBdr>
        <w:spacing w:line="240" w:lineRule="auto"/>
        <w:rPr>
          <w:color w:val="000000"/>
        </w:rPr>
      </w:pPr>
      <w:r>
        <w:rPr>
          <w:color w:val="000000"/>
        </w:rPr>
        <w:t xml:space="preserve">Using these broad learning questions as a starting point, we expect the evaluation </w:t>
      </w:r>
      <w:r w:rsidR="002E3C46">
        <w:rPr>
          <w:color w:val="000000"/>
        </w:rPr>
        <w:t>&amp; learning</w:t>
      </w:r>
      <w:r>
        <w:rPr>
          <w:color w:val="000000"/>
        </w:rPr>
        <w:t xml:space="preserve"> partner to work with </w:t>
      </w:r>
      <w:r>
        <w:rPr>
          <w:color w:val="222222"/>
        </w:rPr>
        <w:t xml:space="preserve">us and </w:t>
      </w:r>
      <w:r>
        <w:rPr>
          <w:color w:val="000000"/>
        </w:rPr>
        <w:t>Partisan to develop a more detailed set of questions and an evaluation plan to guide the approach</w:t>
      </w:r>
      <w:r w:rsidR="003C1EC5">
        <w:rPr>
          <w:color w:val="000000"/>
        </w:rPr>
        <w:t>.</w:t>
      </w:r>
      <w:sdt>
        <w:sdtPr>
          <w:tag w:val="goog_rdk_132"/>
          <w:id w:val="-1452078361"/>
          <w:showingPlcHdr/>
        </w:sdtPr>
        <w:sdtEndPr/>
        <w:sdtContent>
          <w:r w:rsidR="000357C6">
            <w:t xml:space="preserve">     </w:t>
          </w:r>
        </w:sdtContent>
      </w:sdt>
      <w:sdt>
        <w:sdtPr>
          <w:tag w:val="goog_rdk_133"/>
          <w:id w:val="400573286"/>
        </w:sdtPr>
        <w:sdtEndPr/>
        <w:sdtContent>
          <w:sdt>
            <w:sdtPr>
              <w:tag w:val="goog_rdk_134"/>
              <w:id w:val="2043633723"/>
              <w:showingPlcHdr/>
            </w:sdtPr>
            <w:sdtEndPr/>
            <w:sdtContent>
              <w:r w:rsidR="000357C6">
                <w:t xml:space="preserve">     </w:t>
              </w:r>
            </w:sdtContent>
          </w:sdt>
        </w:sdtContent>
      </w:sdt>
      <w:sdt>
        <w:sdtPr>
          <w:tag w:val="goog_rdk_135"/>
          <w:id w:val="-424495734"/>
          <w:showingPlcHdr/>
        </w:sdtPr>
        <w:sdtEndPr/>
        <w:sdtContent>
          <w:r w:rsidR="000357C6">
            <w:t xml:space="preserve">     </w:t>
          </w:r>
        </w:sdtContent>
      </w:sdt>
    </w:p>
    <w:p w14:paraId="0000004F" w14:textId="77777777" w:rsidR="00EB7DEB" w:rsidRDefault="00EB7DEB">
      <w:pPr>
        <w:widowControl w:val="0"/>
        <w:pBdr>
          <w:top w:val="nil"/>
          <w:left w:val="nil"/>
          <w:bottom w:val="nil"/>
          <w:right w:val="nil"/>
          <w:between w:val="nil"/>
        </w:pBdr>
        <w:spacing w:line="259" w:lineRule="auto"/>
        <w:ind w:right="775"/>
        <w:rPr>
          <w:color w:val="000000"/>
        </w:rPr>
      </w:pPr>
    </w:p>
    <w:p w14:paraId="00000050" w14:textId="51A9F6FD" w:rsidR="00EB7DEB" w:rsidRDefault="00826A7A">
      <w:pPr>
        <w:widowControl w:val="0"/>
        <w:pBdr>
          <w:top w:val="nil"/>
          <w:left w:val="nil"/>
          <w:bottom w:val="nil"/>
          <w:right w:val="nil"/>
          <w:between w:val="nil"/>
        </w:pBdr>
        <w:spacing w:line="240" w:lineRule="auto"/>
        <w:ind w:left="10"/>
        <w:rPr>
          <w:b/>
          <w:color w:val="000000"/>
          <w:sz w:val="25"/>
          <w:szCs w:val="25"/>
        </w:rPr>
      </w:pPr>
      <w:r>
        <w:rPr>
          <w:b/>
          <w:color w:val="000000"/>
          <w:sz w:val="25"/>
          <w:szCs w:val="25"/>
        </w:rPr>
        <w:t>A</w:t>
      </w:r>
      <w:r w:rsidR="00DE7B45">
        <w:rPr>
          <w:b/>
          <w:color w:val="000000"/>
          <w:sz w:val="25"/>
          <w:szCs w:val="25"/>
        </w:rPr>
        <w:t xml:space="preserve">udiences </w:t>
      </w:r>
    </w:p>
    <w:p w14:paraId="00000051" w14:textId="6F9E607C" w:rsidR="00EB7DEB" w:rsidRDefault="00826A7A">
      <w:pPr>
        <w:widowControl w:val="0"/>
        <w:pBdr>
          <w:top w:val="nil"/>
          <w:left w:val="nil"/>
          <w:bottom w:val="nil"/>
          <w:right w:val="nil"/>
          <w:between w:val="nil"/>
        </w:pBdr>
        <w:spacing w:line="240" w:lineRule="auto"/>
        <w:ind w:left="12"/>
        <w:rPr>
          <w:color w:val="000000"/>
        </w:rPr>
      </w:pPr>
      <w:r>
        <w:rPr>
          <w:color w:val="000000"/>
        </w:rPr>
        <w:t>The primary audiences</w:t>
      </w:r>
      <w:r w:rsidR="00DE7B45">
        <w:rPr>
          <w:color w:val="000000"/>
        </w:rPr>
        <w:t xml:space="preserve"> for this learning will include: </w:t>
      </w:r>
    </w:p>
    <w:p w14:paraId="00000052" w14:textId="42E3F535" w:rsidR="00EB7DEB" w:rsidRPr="00500C04" w:rsidRDefault="00DE7B45" w:rsidP="00500C04">
      <w:pPr>
        <w:widowControl w:val="0"/>
        <w:numPr>
          <w:ilvl w:val="0"/>
          <w:numId w:val="6"/>
        </w:numPr>
        <w:pBdr>
          <w:top w:val="nil"/>
          <w:left w:val="nil"/>
          <w:bottom w:val="nil"/>
          <w:right w:val="nil"/>
          <w:between w:val="nil"/>
        </w:pBdr>
        <w:spacing w:line="260" w:lineRule="auto"/>
        <w:ind w:right="958"/>
        <w:rPr>
          <w:color w:val="000000"/>
        </w:rPr>
      </w:pPr>
      <w:r>
        <w:rPr>
          <w:color w:val="000000"/>
        </w:rPr>
        <w:t>Impact on Urban Health</w:t>
      </w:r>
      <w:r w:rsidR="00500C04">
        <w:rPr>
          <w:color w:val="000000"/>
        </w:rPr>
        <w:t xml:space="preserve">; </w:t>
      </w:r>
      <w:r w:rsidRPr="00500C04">
        <w:rPr>
          <w:color w:val="000000"/>
        </w:rPr>
        <w:t>specifically, our Children’s Mental Health team, other funding programme teams</w:t>
      </w:r>
      <w:r w:rsidR="001E7215" w:rsidRPr="00500C04">
        <w:rPr>
          <w:color w:val="000000"/>
        </w:rPr>
        <w:t xml:space="preserve"> and our </w:t>
      </w:r>
      <w:r w:rsidR="00500C04">
        <w:rPr>
          <w:color w:val="000000"/>
        </w:rPr>
        <w:t>participatory P</w:t>
      </w:r>
      <w:r w:rsidRPr="00500C04">
        <w:rPr>
          <w:color w:val="000000"/>
        </w:rPr>
        <w:t>arent</w:t>
      </w:r>
      <w:r w:rsidR="001E7215" w:rsidRPr="00500C04">
        <w:rPr>
          <w:color w:val="000000"/>
        </w:rPr>
        <w:t xml:space="preserve"> </w:t>
      </w:r>
      <w:r w:rsidR="00500C04">
        <w:rPr>
          <w:color w:val="000000"/>
        </w:rPr>
        <w:t>P</w:t>
      </w:r>
      <w:r w:rsidRPr="00500C04">
        <w:rPr>
          <w:color w:val="000000"/>
        </w:rPr>
        <w:t xml:space="preserve">anel </w:t>
      </w:r>
    </w:p>
    <w:p w14:paraId="00000053" w14:textId="77777777" w:rsidR="00EB7DEB" w:rsidRDefault="00DE7B45">
      <w:pPr>
        <w:widowControl w:val="0"/>
        <w:numPr>
          <w:ilvl w:val="0"/>
          <w:numId w:val="6"/>
        </w:numPr>
        <w:pBdr>
          <w:top w:val="nil"/>
          <w:left w:val="nil"/>
          <w:bottom w:val="nil"/>
          <w:right w:val="nil"/>
          <w:between w:val="nil"/>
        </w:pBdr>
        <w:spacing w:line="240" w:lineRule="auto"/>
        <w:rPr>
          <w:color w:val="000000"/>
        </w:rPr>
      </w:pPr>
      <w:r>
        <w:rPr>
          <w:color w:val="000000"/>
        </w:rPr>
        <w:t>Partisan</w:t>
      </w:r>
    </w:p>
    <w:p w14:paraId="208985B5" w14:textId="77777777" w:rsidR="00826A7A" w:rsidRDefault="00826A7A" w:rsidP="00826A7A">
      <w:pPr>
        <w:widowControl w:val="0"/>
        <w:numPr>
          <w:ilvl w:val="0"/>
          <w:numId w:val="6"/>
        </w:numPr>
        <w:pBdr>
          <w:top w:val="nil"/>
          <w:left w:val="nil"/>
          <w:bottom w:val="nil"/>
          <w:right w:val="nil"/>
          <w:between w:val="nil"/>
        </w:pBdr>
        <w:spacing w:line="240" w:lineRule="auto"/>
        <w:rPr>
          <w:color w:val="000000"/>
        </w:rPr>
      </w:pPr>
      <w:r>
        <w:rPr>
          <w:color w:val="000000"/>
        </w:rPr>
        <w:t>SEL ICB, SLaM and other funders and commissioners to influence statutory provision</w:t>
      </w:r>
    </w:p>
    <w:p w14:paraId="00000054" w14:textId="20D12D70" w:rsidR="00EB7DEB" w:rsidRDefault="0031401E" w:rsidP="0031401E">
      <w:pPr>
        <w:widowControl w:val="0"/>
        <w:pBdr>
          <w:top w:val="nil"/>
          <w:left w:val="nil"/>
          <w:bottom w:val="nil"/>
          <w:right w:val="nil"/>
          <w:between w:val="nil"/>
        </w:pBdr>
        <w:spacing w:line="240" w:lineRule="auto"/>
        <w:ind w:left="12"/>
        <w:rPr>
          <w:color w:val="000000"/>
        </w:rPr>
      </w:pPr>
      <w:r>
        <w:rPr>
          <w:color w:val="000000"/>
        </w:rPr>
        <w:t>The secondary audiences may include l</w:t>
      </w:r>
      <w:r w:rsidR="00DE7B45">
        <w:rPr>
          <w:color w:val="000000"/>
        </w:rPr>
        <w:t>ocal communities &amp; local community organisations</w:t>
      </w:r>
      <w:r w:rsidR="00474120">
        <w:rPr>
          <w:color w:val="000000"/>
        </w:rPr>
        <w:t>.</w:t>
      </w:r>
    </w:p>
    <w:p w14:paraId="00000059" w14:textId="143C189F" w:rsidR="00EB7DEB" w:rsidRDefault="00EB7DEB">
      <w:pPr>
        <w:widowControl w:val="0"/>
        <w:pBdr>
          <w:top w:val="nil"/>
          <w:left w:val="nil"/>
          <w:bottom w:val="nil"/>
          <w:right w:val="nil"/>
          <w:between w:val="nil"/>
        </w:pBdr>
        <w:spacing w:line="240" w:lineRule="auto"/>
        <w:ind w:left="720"/>
        <w:rPr>
          <w:color w:val="000000"/>
          <w:highlight w:val="yellow"/>
        </w:rPr>
      </w:pPr>
    </w:p>
    <w:p w14:paraId="0000005A" w14:textId="7D1D1C70" w:rsidR="00EB7DEB" w:rsidRPr="00E215A2" w:rsidRDefault="00826A7A">
      <w:pPr>
        <w:widowControl w:val="0"/>
        <w:pBdr>
          <w:top w:val="nil"/>
          <w:left w:val="nil"/>
          <w:bottom w:val="nil"/>
          <w:right w:val="nil"/>
          <w:between w:val="nil"/>
        </w:pBdr>
        <w:spacing w:line="240" w:lineRule="auto"/>
        <w:ind w:left="10"/>
        <w:rPr>
          <w:b/>
          <w:color w:val="000000"/>
          <w:sz w:val="25"/>
          <w:szCs w:val="25"/>
        </w:rPr>
      </w:pPr>
      <w:r w:rsidRPr="00E215A2">
        <w:rPr>
          <w:b/>
          <w:color w:val="000000"/>
          <w:sz w:val="25"/>
          <w:szCs w:val="25"/>
        </w:rPr>
        <w:t>O</w:t>
      </w:r>
      <w:r w:rsidR="00DE7B45" w:rsidRPr="00E215A2">
        <w:rPr>
          <w:b/>
          <w:color w:val="000000"/>
          <w:sz w:val="25"/>
          <w:szCs w:val="25"/>
        </w:rPr>
        <w:t xml:space="preserve">utputs </w:t>
      </w:r>
    </w:p>
    <w:p w14:paraId="7EA1FBB6" w14:textId="5C9873FD" w:rsidR="00826A7A" w:rsidRPr="00E215A2" w:rsidRDefault="00DE7B45">
      <w:pPr>
        <w:widowControl w:val="0"/>
        <w:pBdr>
          <w:top w:val="nil"/>
          <w:left w:val="nil"/>
          <w:bottom w:val="nil"/>
          <w:right w:val="nil"/>
          <w:between w:val="nil"/>
        </w:pBdr>
        <w:spacing w:line="260" w:lineRule="auto"/>
        <w:ind w:left="24" w:right="163" w:hanging="11"/>
        <w:rPr>
          <w:color w:val="000000"/>
        </w:rPr>
      </w:pPr>
      <w:r w:rsidRPr="00E215A2">
        <w:rPr>
          <w:color w:val="000000"/>
        </w:rPr>
        <w:t xml:space="preserve">We expect the evaluation to generate </w:t>
      </w:r>
      <w:r w:rsidR="002174BF" w:rsidRPr="00E215A2">
        <w:rPr>
          <w:color w:val="000000"/>
        </w:rPr>
        <w:t xml:space="preserve">both </w:t>
      </w:r>
      <w:r w:rsidR="002A6AD1" w:rsidRPr="00E215A2">
        <w:rPr>
          <w:color w:val="000000"/>
        </w:rPr>
        <w:t>summative</w:t>
      </w:r>
      <w:r w:rsidRPr="00E215A2">
        <w:rPr>
          <w:color w:val="000000"/>
        </w:rPr>
        <w:t xml:space="preserve"> and </w:t>
      </w:r>
      <w:r w:rsidR="002A6AD1" w:rsidRPr="00E215A2">
        <w:rPr>
          <w:color w:val="000000"/>
        </w:rPr>
        <w:t>formative</w:t>
      </w:r>
      <w:r w:rsidR="002174BF" w:rsidRPr="00E215A2">
        <w:rPr>
          <w:color w:val="000000"/>
        </w:rPr>
        <w:t xml:space="preserve"> </w:t>
      </w:r>
      <w:r w:rsidRPr="00E215A2">
        <w:rPr>
          <w:color w:val="000000"/>
        </w:rPr>
        <w:t>actionable learning.</w:t>
      </w:r>
      <w:r w:rsidR="00BE4390">
        <w:rPr>
          <w:color w:val="000000"/>
        </w:rPr>
        <w:t xml:space="preserve"> </w:t>
      </w:r>
      <w:r w:rsidR="00EE556A" w:rsidRPr="00E215A2">
        <w:rPr>
          <w:color w:val="000000"/>
        </w:rPr>
        <w:t>O</w:t>
      </w:r>
      <w:r w:rsidRPr="00E215A2">
        <w:rPr>
          <w:color w:val="000000"/>
        </w:rPr>
        <w:t xml:space="preserve">utputs </w:t>
      </w:r>
      <w:r w:rsidR="00762D61" w:rsidRPr="00E215A2">
        <w:rPr>
          <w:color w:val="000000"/>
        </w:rPr>
        <w:t xml:space="preserve">are not limited to but </w:t>
      </w:r>
      <w:r w:rsidRPr="00E215A2">
        <w:rPr>
          <w:color w:val="000000"/>
        </w:rPr>
        <w:t>should include:</w:t>
      </w:r>
    </w:p>
    <w:p w14:paraId="1272BDC3" w14:textId="60895A9F" w:rsidR="002A6AD1" w:rsidRPr="002A6AD1" w:rsidRDefault="002A6AD1" w:rsidP="002A6AD1">
      <w:pPr>
        <w:widowControl w:val="0"/>
        <w:numPr>
          <w:ilvl w:val="0"/>
          <w:numId w:val="6"/>
        </w:numPr>
        <w:pBdr>
          <w:top w:val="nil"/>
          <w:left w:val="nil"/>
          <w:bottom w:val="nil"/>
          <w:right w:val="nil"/>
          <w:between w:val="nil"/>
        </w:pBdr>
        <w:spacing w:line="260" w:lineRule="auto"/>
        <w:ind w:right="958"/>
        <w:rPr>
          <w:color w:val="000000"/>
        </w:rPr>
      </w:pPr>
      <w:r w:rsidRPr="002A6AD1">
        <w:rPr>
          <w:color w:val="000000"/>
        </w:rPr>
        <w:t xml:space="preserve">An evaluation plan developed in consultation with </w:t>
      </w:r>
      <w:r>
        <w:rPr>
          <w:color w:val="000000"/>
        </w:rPr>
        <w:t>I</w:t>
      </w:r>
      <w:r w:rsidR="009B13A6">
        <w:rPr>
          <w:color w:val="000000"/>
        </w:rPr>
        <w:t>mpact on Urban Health</w:t>
      </w:r>
      <w:r>
        <w:rPr>
          <w:color w:val="000000"/>
        </w:rPr>
        <w:t xml:space="preserve"> and Partisan</w:t>
      </w:r>
      <w:r w:rsidRPr="002A6AD1">
        <w:rPr>
          <w:color w:val="000000"/>
        </w:rPr>
        <w:t>, to be reviewed and iterated on a regular basis.</w:t>
      </w:r>
    </w:p>
    <w:p w14:paraId="3C0C5167" w14:textId="46526BC5" w:rsidR="00E215A2" w:rsidRDefault="002A6AD1" w:rsidP="00E215A2">
      <w:pPr>
        <w:widowControl w:val="0"/>
        <w:numPr>
          <w:ilvl w:val="0"/>
          <w:numId w:val="6"/>
        </w:numPr>
        <w:pBdr>
          <w:top w:val="nil"/>
          <w:left w:val="nil"/>
          <w:bottom w:val="nil"/>
          <w:right w:val="nil"/>
          <w:between w:val="nil"/>
        </w:pBdr>
        <w:spacing w:line="260" w:lineRule="auto"/>
        <w:ind w:right="958"/>
        <w:rPr>
          <w:color w:val="000000"/>
        </w:rPr>
      </w:pPr>
      <w:r w:rsidRPr="00E203AC">
        <w:rPr>
          <w:color w:val="000000"/>
        </w:rPr>
        <w:t xml:space="preserve">Regular updates </w:t>
      </w:r>
      <w:r w:rsidR="00E203AC" w:rsidRPr="00E203AC">
        <w:rPr>
          <w:color w:val="000000"/>
        </w:rPr>
        <w:t xml:space="preserve">on evaluation </w:t>
      </w:r>
      <w:r w:rsidRPr="00E203AC">
        <w:rPr>
          <w:color w:val="000000"/>
        </w:rPr>
        <w:t xml:space="preserve">progress and emerging findings </w:t>
      </w:r>
      <w:r w:rsidR="00E203AC">
        <w:rPr>
          <w:color w:val="000000"/>
        </w:rPr>
        <w:t xml:space="preserve">to </w:t>
      </w:r>
      <w:r w:rsidRPr="00E203AC">
        <w:rPr>
          <w:color w:val="000000"/>
        </w:rPr>
        <w:t>I</w:t>
      </w:r>
      <w:r w:rsidR="009B13A6">
        <w:rPr>
          <w:color w:val="000000"/>
        </w:rPr>
        <w:t>mpact on Urban Health</w:t>
      </w:r>
      <w:r w:rsidRPr="00E203AC">
        <w:rPr>
          <w:color w:val="000000"/>
        </w:rPr>
        <w:t xml:space="preserve"> </w:t>
      </w:r>
      <w:r w:rsidR="00354EFD">
        <w:rPr>
          <w:color w:val="000000"/>
        </w:rPr>
        <w:t xml:space="preserve">and </w:t>
      </w:r>
      <w:r w:rsidR="00354EFD" w:rsidRPr="00E215A2">
        <w:rPr>
          <w:color w:val="000000"/>
        </w:rPr>
        <w:t xml:space="preserve">Partisan </w:t>
      </w:r>
      <w:r w:rsidRPr="00E215A2">
        <w:rPr>
          <w:color w:val="000000"/>
        </w:rPr>
        <w:t>to provide an opportunity to inform the evaluation activities, interrogate the data, validate the findings and discuss their implications</w:t>
      </w:r>
    </w:p>
    <w:p w14:paraId="73C6B024" w14:textId="2CB53286" w:rsidR="006D5D68" w:rsidRPr="00E215A2" w:rsidRDefault="006D5D68" w:rsidP="006D5D68">
      <w:pPr>
        <w:widowControl w:val="0"/>
        <w:numPr>
          <w:ilvl w:val="0"/>
          <w:numId w:val="6"/>
        </w:numPr>
        <w:pBdr>
          <w:top w:val="nil"/>
          <w:left w:val="nil"/>
          <w:bottom w:val="nil"/>
          <w:right w:val="nil"/>
          <w:between w:val="nil"/>
        </w:pBdr>
        <w:spacing w:line="260" w:lineRule="auto"/>
        <w:ind w:right="958"/>
        <w:rPr>
          <w:color w:val="000000"/>
        </w:rPr>
      </w:pPr>
      <w:r>
        <w:rPr>
          <w:color w:val="000000" w:themeColor="text1"/>
        </w:rPr>
        <w:t xml:space="preserve">Interim and end of project reports, with </w:t>
      </w:r>
      <w:r w:rsidR="00BE5BFA">
        <w:rPr>
          <w:color w:val="000000" w:themeColor="text1"/>
        </w:rPr>
        <w:t xml:space="preserve">timing and content to be agreed with </w:t>
      </w:r>
      <w:r w:rsidR="004042C2">
        <w:rPr>
          <w:color w:val="000000" w:themeColor="text1"/>
        </w:rPr>
        <w:t>IOUH</w:t>
      </w:r>
      <w:r>
        <w:rPr>
          <w:color w:val="000000" w:themeColor="text1"/>
        </w:rPr>
        <w:t xml:space="preserve"> </w:t>
      </w:r>
    </w:p>
    <w:p w14:paraId="04D7055D" w14:textId="77777777" w:rsidR="001F1471" w:rsidRPr="001F1471" w:rsidRDefault="00E215A2" w:rsidP="00E215A2">
      <w:pPr>
        <w:widowControl w:val="0"/>
        <w:numPr>
          <w:ilvl w:val="0"/>
          <w:numId w:val="6"/>
        </w:numPr>
        <w:pBdr>
          <w:top w:val="nil"/>
          <w:left w:val="nil"/>
          <w:bottom w:val="nil"/>
          <w:right w:val="nil"/>
          <w:between w:val="nil"/>
        </w:pBdr>
        <w:spacing w:line="260" w:lineRule="auto"/>
        <w:ind w:right="958"/>
        <w:rPr>
          <w:color w:val="000000"/>
        </w:rPr>
      </w:pPr>
      <w:r w:rsidRPr="00E215A2">
        <w:rPr>
          <w:color w:val="000000"/>
        </w:rPr>
        <w:t xml:space="preserve">Accessible and user-friendly </w:t>
      </w:r>
      <w:r w:rsidR="001F1471">
        <w:rPr>
          <w:color w:val="000000"/>
        </w:rPr>
        <w:t xml:space="preserve">creative </w:t>
      </w:r>
      <w:r w:rsidRPr="00E215A2">
        <w:rPr>
          <w:color w:val="000000"/>
        </w:rPr>
        <w:t xml:space="preserve">outputs, </w:t>
      </w:r>
      <w:r w:rsidRPr="00E215A2">
        <w:rPr>
          <w:color w:val="000000" w:themeColor="text1"/>
        </w:rPr>
        <w:t xml:space="preserve">to communicate insights </w:t>
      </w:r>
      <w:r w:rsidR="001F1471">
        <w:rPr>
          <w:color w:val="000000" w:themeColor="text1"/>
        </w:rPr>
        <w:t xml:space="preserve">and learning </w:t>
      </w:r>
      <w:r w:rsidRPr="00E215A2">
        <w:rPr>
          <w:color w:val="000000" w:themeColor="text1"/>
        </w:rPr>
        <w:t>from the evaluation to the audiences listed above as and when required</w:t>
      </w:r>
    </w:p>
    <w:p w14:paraId="0000005F" w14:textId="276E4536" w:rsidR="00EB7DEB" w:rsidRDefault="00474120" w:rsidP="00474120">
      <w:pPr>
        <w:widowControl w:val="0"/>
        <w:spacing w:line="282" w:lineRule="auto"/>
        <w:ind w:left="389" w:right="195" w:hanging="363"/>
        <w:rPr>
          <w:b/>
          <w:color w:val="000000"/>
          <w:sz w:val="25"/>
          <w:szCs w:val="25"/>
        </w:rPr>
      </w:pPr>
      <w:sdt>
        <w:sdtPr>
          <w:tag w:val="goog_rdk_156"/>
          <w:id w:val="1238515537"/>
        </w:sdtPr>
        <w:sdtEndPr/>
        <w:sdtContent/>
      </w:sdt>
      <w:sdt>
        <w:sdtPr>
          <w:tag w:val="goog_rdk_157"/>
          <w:id w:val="1201603918"/>
        </w:sdtPr>
        <w:sdtEndPr/>
        <w:sdtContent/>
      </w:sdt>
      <w:sdt>
        <w:sdtPr>
          <w:tag w:val="goog_rdk_158"/>
          <w:id w:val="-915171486"/>
        </w:sdtPr>
        <w:sdtEndPr/>
        <w:sdtContent/>
      </w:sdt>
      <w:sdt>
        <w:sdtPr>
          <w:tag w:val="goog_rdk_159"/>
          <w:id w:val="-451319365"/>
        </w:sdtPr>
        <w:sdtEndPr/>
        <w:sdtContent/>
      </w:sdt>
      <w:sdt>
        <w:sdtPr>
          <w:tag w:val="goog_rdk_161"/>
          <w:id w:val="1369872207"/>
        </w:sdtPr>
        <w:sdtEndPr/>
        <w:sdtContent/>
      </w:sdt>
      <w:r w:rsidR="00DE7B45">
        <w:rPr>
          <w:b/>
          <w:color w:val="000000"/>
          <w:sz w:val="25"/>
          <w:szCs w:val="25"/>
        </w:rPr>
        <w:t xml:space="preserve">What we are looking for </w:t>
      </w:r>
    </w:p>
    <w:p w14:paraId="00000064" w14:textId="2E673DE0" w:rsidR="00EB7DEB" w:rsidRDefault="00DE7B45">
      <w:pPr>
        <w:widowControl w:val="0"/>
        <w:pBdr>
          <w:top w:val="nil"/>
          <w:left w:val="nil"/>
          <w:bottom w:val="nil"/>
          <w:right w:val="nil"/>
          <w:between w:val="nil"/>
        </w:pBdr>
        <w:spacing w:before="170" w:line="240" w:lineRule="auto"/>
        <w:ind w:left="14"/>
        <w:rPr>
          <w:color w:val="000000"/>
        </w:rPr>
      </w:pPr>
      <w:r w:rsidRPr="41DCEEE9">
        <w:rPr>
          <w:color w:val="000000" w:themeColor="text1"/>
        </w:rPr>
        <w:t xml:space="preserve">The evaluation </w:t>
      </w:r>
      <w:r w:rsidR="004D23B1" w:rsidRPr="41DCEEE9">
        <w:rPr>
          <w:color w:val="000000" w:themeColor="text1"/>
        </w:rPr>
        <w:t>&amp; learning</w:t>
      </w:r>
      <w:r w:rsidRPr="41DCEEE9">
        <w:rPr>
          <w:color w:val="000000" w:themeColor="text1"/>
        </w:rPr>
        <w:t xml:space="preserve"> partner will need experience of: </w:t>
      </w:r>
    </w:p>
    <w:p w14:paraId="5DB2260E" w14:textId="77777777" w:rsidR="00655B11" w:rsidRPr="00655B11" w:rsidRDefault="00DE7B45">
      <w:pPr>
        <w:widowControl w:val="0"/>
        <w:numPr>
          <w:ilvl w:val="0"/>
          <w:numId w:val="3"/>
        </w:numPr>
        <w:pBdr>
          <w:top w:val="nil"/>
          <w:left w:val="nil"/>
          <w:bottom w:val="nil"/>
          <w:right w:val="nil"/>
          <w:between w:val="nil"/>
        </w:pBdr>
        <w:spacing w:line="240" w:lineRule="auto"/>
        <w:rPr>
          <w:color w:val="000000"/>
        </w:rPr>
      </w:pPr>
      <w:r>
        <w:rPr>
          <w:color w:val="000000"/>
        </w:rPr>
        <w:t xml:space="preserve">Working with </w:t>
      </w:r>
      <w:r>
        <w:rPr>
          <w:color w:val="222222"/>
        </w:rPr>
        <w:t>community-led place-based initiatives</w:t>
      </w:r>
    </w:p>
    <w:p w14:paraId="00000065" w14:textId="6A1DAB8A" w:rsidR="00EB7DEB" w:rsidRDefault="00DE7B45" w:rsidP="00655B11">
      <w:pPr>
        <w:widowControl w:val="0"/>
        <w:numPr>
          <w:ilvl w:val="1"/>
          <w:numId w:val="3"/>
        </w:numPr>
        <w:pBdr>
          <w:top w:val="nil"/>
          <w:left w:val="nil"/>
          <w:bottom w:val="nil"/>
          <w:right w:val="nil"/>
          <w:between w:val="nil"/>
        </w:pBdr>
        <w:spacing w:line="240" w:lineRule="auto"/>
        <w:rPr>
          <w:color w:val="000000"/>
        </w:rPr>
      </w:pPr>
      <w:r>
        <w:rPr>
          <w:color w:val="222222"/>
        </w:rPr>
        <w:t>with a strong understanding and enthusiasm for working with communities in this way</w:t>
      </w:r>
    </w:p>
    <w:p w14:paraId="40575D13" w14:textId="6FDD069C" w:rsidR="00655B11" w:rsidRPr="00655B11" w:rsidRDefault="00337A2F">
      <w:pPr>
        <w:widowControl w:val="0"/>
        <w:numPr>
          <w:ilvl w:val="0"/>
          <w:numId w:val="3"/>
        </w:numPr>
        <w:pBdr>
          <w:top w:val="nil"/>
          <w:left w:val="nil"/>
          <w:bottom w:val="nil"/>
          <w:right w:val="nil"/>
          <w:between w:val="nil"/>
        </w:pBdr>
        <w:spacing w:line="240" w:lineRule="auto"/>
        <w:rPr>
          <w:color w:val="000000"/>
        </w:rPr>
      </w:pPr>
      <w:r>
        <w:rPr>
          <w:color w:val="222222"/>
        </w:rPr>
        <w:t>Using d</w:t>
      </w:r>
      <w:r w:rsidR="00DE7B45">
        <w:rPr>
          <w:color w:val="222222"/>
        </w:rPr>
        <w:t>evelopmental evaluation approaches</w:t>
      </w:r>
    </w:p>
    <w:p w14:paraId="00000066" w14:textId="3EB22798" w:rsidR="00EB7DEB" w:rsidRDefault="00DE7B45" w:rsidP="00655B11">
      <w:pPr>
        <w:widowControl w:val="0"/>
        <w:numPr>
          <w:ilvl w:val="1"/>
          <w:numId w:val="3"/>
        </w:numPr>
        <w:pBdr>
          <w:top w:val="nil"/>
          <w:left w:val="nil"/>
          <w:bottom w:val="nil"/>
          <w:right w:val="nil"/>
          <w:between w:val="nil"/>
        </w:pBdr>
        <w:spacing w:line="240" w:lineRule="auto"/>
        <w:rPr>
          <w:color w:val="000000"/>
        </w:rPr>
      </w:pPr>
      <w:r>
        <w:rPr>
          <w:color w:val="222222"/>
        </w:rPr>
        <w:t>and using a range of qualitative, quantitative and creative methods to actively support the development of new social initiatives</w:t>
      </w:r>
    </w:p>
    <w:p w14:paraId="710E5AF8" w14:textId="7080AA26" w:rsidR="00094FAF" w:rsidRDefault="006C26BE">
      <w:pPr>
        <w:widowControl w:val="0"/>
        <w:numPr>
          <w:ilvl w:val="0"/>
          <w:numId w:val="3"/>
        </w:numPr>
        <w:pBdr>
          <w:top w:val="nil"/>
          <w:left w:val="nil"/>
          <w:bottom w:val="nil"/>
          <w:right w:val="nil"/>
          <w:between w:val="nil"/>
        </w:pBdr>
        <w:spacing w:line="240" w:lineRule="auto"/>
        <w:rPr>
          <w:color w:val="000000"/>
        </w:rPr>
      </w:pPr>
      <w:r>
        <w:rPr>
          <w:color w:val="000000"/>
        </w:rPr>
        <w:t xml:space="preserve">Evaluating participatory </w:t>
      </w:r>
      <w:r w:rsidR="00094FAF">
        <w:rPr>
          <w:color w:val="000000"/>
        </w:rPr>
        <w:t>approaches</w:t>
      </w:r>
    </w:p>
    <w:p w14:paraId="5CC60556" w14:textId="45E459FB" w:rsidR="00094FAF" w:rsidRDefault="00926C2F" w:rsidP="00094FAF">
      <w:pPr>
        <w:widowControl w:val="0"/>
        <w:numPr>
          <w:ilvl w:val="1"/>
          <w:numId w:val="3"/>
        </w:numPr>
        <w:pBdr>
          <w:top w:val="nil"/>
          <w:left w:val="nil"/>
          <w:bottom w:val="nil"/>
          <w:right w:val="nil"/>
          <w:between w:val="nil"/>
        </w:pBdr>
        <w:spacing w:line="240" w:lineRule="auto"/>
        <w:rPr>
          <w:color w:val="000000"/>
        </w:rPr>
      </w:pPr>
      <w:r>
        <w:rPr>
          <w:color w:val="000000"/>
        </w:rPr>
        <w:t>And navigating the complexities involved</w:t>
      </w:r>
    </w:p>
    <w:p w14:paraId="37A5C7F6" w14:textId="130C5FDB" w:rsidR="00655B11" w:rsidRDefault="00DE7B45">
      <w:pPr>
        <w:widowControl w:val="0"/>
        <w:numPr>
          <w:ilvl w:val="0"/>
          <w:numId w:val="3"/>
        </w:numPr>
        <w:pBdr>
          <w:top w:val="nil"/>
          <w:left w:val="nil"/>
          <w:bottom w:val="nil"/>
          <w:right w:val="nil"/>
          <w:between w:val="nil"/>
        </w:pBdr>
        <w:spacing w:line="240" w:lineRule="auto"/>
        <w:rPr>
          <w:color w:val="000000"/>
        </w:rPr>
      </w:pPr>
      <w:r>
        <w:rPr>
          <w:color w:val="000000"/>
        </w:rPr>
        <w:t>Working directly with communities</w:t>
      </w:r>
    </w:p>
    <w:p w14:paraId="00000067" w14:textId="19FCB3D9" w:rsidR="00EB7DEB" w:rsidRDefault="00DE7B45" w:rsidP="00655B11">
      <w:pPr>
        <w:widowControl w:val="0"/>
        <w:numPr>
          <w:ilvl w:val="1"/>
          <w:numId w:val="3"/>
        </w:numPr>
        <w:pBdr>
          <w:top w:val="nil"/>
          <w:left w:val="nil"/>
          <w:bottom w:val="nil"/>
          <w:right w:val="nil"/>
          <w:between w:val="nil"/>
        </w:pBdr>
        <w:spacing w:line="240" w:lineRule="auto"/>
        <w:rPr>
          <w:color w:val="000000"/>
        </w:rPr>
      </w:pPr>
      <w:r>
        <w:rPr>
          <w:color w:val="000000"/>
        </w:rPr>
        <w:t xml:space="preserve"> ideally in Lambeth and/or Southwark or other areas of South London</w:t>
      </w:r>
    </w:p>
    <w:p w14:paraId="58BBE8AA" w14:textId="113DA1D9" w:rsidR="00EF095F" w:rsidRDefault="00EF095F" w:rsidP="00EF095F">
      <w:pPr>
        <w:widowControl w:val="0"/>
        <w:pBdr>
          <w:top w:val="nil"/>
          <w:left w:val="nil"/>
          <w:bottom w:val="nil"/>
          <w:right w:val="nil"/>
          <w:between w:val="nil"/>
        </w:pBdr>
        <w:spacing w:line="240" w:lineRule="auto"/>
        <w:rPr>
          <w:color w:val="000000"/>
        </w:rPr>
      </w:pPr>
      <w:r>
        <w:rPr>
          <w:color w:val="000000"/>
        </w:rPr>
        <w:t xml:space="preserve">We welcome applications from people with lived experience of </w:t>
      </w:r>
      <w:r w:rsidR="005C714E">
        <w:rPr>
          <w:color w:val="000000"/>
        </w:rPr>
        <w:t>the issues being addressed.</w:t>
      </w:r>
    </w:p>
    <w:p w14:paraId="00000068" w14:textId="14BD0954" w:rsidR="00EB7DEB" w:rsidRDefault="00AD2C07">
      <w:pPr>
        <w:widowControl w:val="0"/>
        <w:pBdr>
          <w:top w:val="nil"/>
          <w:left w:val="nil"/>
          <w:bottom w:val="nil"/>
          <w:right w:val="nil"/>
          <w:between w:val="nil"/>
        </w:pBdr>
        <w:spacing w:before="297" w:line="240" w:lineRule="auto"/>
        <w:ind w:left="12"/>
        <w:rPr>
          <w:color w:val="000000"/>
        </w:rPr>
      </w:pPr>
      <w:r>
        <w:rPr>
          <w:color w:val="000000"/>
        </w:rPr>
        <w:t xml:space="preserve">The evaluation and learning partner will need to be able to: </w:t>
      </w:r>
    </w:p>
    <w:p w14:paraId="00000069" w14:textId="57ACE266" w:rsidR="00EB7DEB" w:rsidRDefault="00DE7B45">
      <w:pPr>
        <w:widowControl w:val="0"/>
        <w:numPr>
          <w:ilvl w:val="0"/>
          <w:numId w:val="1"/>
        </w:numPr>
        <w:pBdr>
          <w:top w:val="nil"/>
          <w:left w:val="nil"/>
          <w:bottom w:val="nil"/>
          <w:right w:val="nil"/>
          <w:between w:val="nil"/>
        </w:pBdr>
        <w:spacing w:line="240" w:lineRule="auto"/>
        <w:rPr>
          <w:color w:val="000000"/>
        </w:rPr>
      </w:pPr>
      <w:r>
        <w:rPr>
          <w:color w:val="000000"/>
        </w:rPr>
        <w:t xml:space="preserve">build positive and trusting relationships </w:t>
      </w:r>
      <w:r w:rsidR="00AD2C07">
        <w:rPr>
          <w:color w:val="000000"/>
        </w:rPr>
        <w:t>with I</w:t>
      </w:r>
      <w:r w:rsidR="00555B09">
        <w:rPr>
          <w:color w:val="000000"/>
        </w:rPr>
        <w:t>mpact on Urban Health</w:t>
      </w:r>
      <w:r w:rsidR="00AD2C07">
        <w:rPr>
          <w:color w:val="000000"/>
        </w:rPr>
        <w:t xml:space="preserve"> and Partisan, </w:t>
      </w:r>
      <w:r>
        <w:rPr>
          <w:color w:val="000000"/>
        </w:rPr>
        <w:t>to support the learning process</w:t>
      </w:r>
      <w:r w:rsidR="00697E56">
        <w:rPr>
          <w:color w:val="000000"/>
        </w:rPr>
        <w:t xml:space="preserve"> whilst also</w:t>
      </w:r>
      <w:r>
        <w:rPr>
          <w:color w:val="000000"/>
        </w:rPr>
        <w:t xml:space="preserve"> challeng</w:t>
      </w:r>
      <w:r w:rsidR="00697E56">
        <w:rPr>
          <w:color w:val="000000"/>
        </w:rPr>
        <w:t>ing</w:t>
      </w:r>
      <w:r>
        <w:rPr>
          <w:color w:val="000000"/>
        </w:rPr>
        <w:t xml:space="preserve"> and be</w:t>
      </w:r>
      <w:r w:rsidR="00697E56">
        <w:rPr>
          <w:color w:val="000000"/>
        </w:rPr>
        <w:t>ing</w:t>
      </w:r>
      <w:r>
        <w:rPr>
          <w:color w:val="000000"/>
        </w:rPr>
        <w:t xml:space="preserve"> a critical friend when needed</w:t>
      </w:r>
    </w:p>
    <w:p w14:paraId="0000006A" w14:textId="43A082CF" w:rsidR="00EB7DEB" w:rsidRDefault="00DE7B45">
      <w:pPr>
        <w:widowControl w:val="0"/>
        <w:numPr>
          <w:ilvl w:val="0"/>
          <w:numId w:val="1"/>
        </w:numPr>
        <w:pBdr>
          <w:top w:val="nil"/>
          <w:left w:val="nil"/>
          <w:bottom w:val="nil"/>
          <w:right w:val="nil"/>
          <w:between w:val="nil"/>
        </w:pBdr>
        <w:spacing w:line="240" w:lineRule="auto"/>
        <w:rPr>
          <w:color w:val="000000"/>
        </w:rPr>
      </w:pPr>
      <w:r>
        <w:rPr>
          <w:color w:val="000000"/>
        </w:rPr>
        <w:t xml:space="preserve">ask </w:t>
      </w:r>
      <w:r w:rsidR="00697E56">
        <w:rPr>
          <w:color w:val="000000"/>
        </w:rPr>
        <w:t>powerful</w:t>
      </w:r>
      <w:r>
        <w:rPr>
          <w:color w:val="000000"/>
        </w:rPr>
        <w:t xml:space="preserve"> questions and support others in making sense of complex information </w:t>
      </w:r>
      <w:r>
        <w:rPr>
          <w:rFonts w:ascii="Calibri" w:eastAsia="Calibri" w:hAnsi="Calibri" w:cs="Calibri"/>
          <w:color w:val="000000"/>
        </w:rPr>
        <w:t xml:space="preserve"> </w:t>
      </w:r>
    </w:p>
    <w:p w14:paraId="0000006B" w14:textId="02CC2107" w:rsidR="00EB7DEB" w:rsidRDefault="009218B5">
      <w:pPr>
        <w:widowControl w:val="0"/>
        <w:numPr>
          <w:ilvl w:val="0"/>
          <w:numId w:val="1"/>
        </w:numPr>
        <w:pBdr>
          <w:top w:val="nil"/>
          <w:left w:val="nil"/>
          <w:bottom w:val="nil"/>
          <w:right w:val="nil"/>
          <w:between w:val="nil"/>
        </w:pBdr>
        <w:spacing w:line="240" w:lineRule="auto"/>
        <w:rPr>
          <w:color w:val="000000"/>
        </w:rPr>
      </w:pPr>
      <w:r>
        <w:rPr>
          <w:color w:val="000000"/>
        </w:rPr>
        <w:t>b</w:t>
      </w:r>
      <w:r w:rsidR="00DE7B45">
        <w:rPr>
          <w:color w:val="000000"/>
        </w:rPr>
        <w:t xml:space="preserve">e responsive, adaptable and flexible </w:t>
      </w:r>
      <w:r>
        <w:rPr>
          <w:color w:val="000000"/>
        </w:rPr>
        <w:t>to the changing needs of the work</w:t>
      </w:r>
    </w:p>
    <w:p w14:paraId="0000006D" w14:textId="77777777" w:rsidR="00EB7DEB" w:rsidRDefault="00EB7DEB">
      <w:pPr>
        <w:widowControl w:val="0"/>
        <w:pBdr>
          <w:top w:val="nil"/>
          <w:left w:val="nil"/>
          <w:bottom w:val="nil"/>
          <w:right w:val="nil"/>
          <w:between w:val="nil"/>
        </w:pBdr>
        <w:spacing w:before="12" w:line="258" w:lineRule="auto"/>
        <w:ind w:right="111"/>
        <w:rPr>
          <w:color w:val="000000"/>
        </w:rPr>
      </w:pPr>
    </w:p>
    <w:p w14:paraId="0000006E" w14:textId="77777777" w:rsidR="00EB7DEB" w:rsidRDefault="00DE7B45">
      <w:pPr>
        <w:widowControl w:val="0"/>
        <w:pBdr>
          <w:top w:val="nil"/>
          <w:left w:val="nil"/>
          <w:bottom w:val="nil"/>
          <w:right w:val="nil"/>
          <w:between w:val="nil"/>
        </w:pBdr>
        <w:spacing w:line="240" w:lineRule="auto"/>
        <w:ind w:left="29"/>
        <w:rPr>
          <w:b/>
          <w:color w:val="000000"/>
          <w:sz w:val="25"/>
          <w:szCs w:val="25"/>
        </w:rPr>
      </w:pPr>
      <w:r>
        <w:rPr>
          <w:b/>
          <w:color w:val="000000"/>
          <w:sz w:val="25"/>
          <w:szCs w:val="25"/>
        </w:rPr>
        <w:t xml:space="preserve">Budgets and Timelines </w:t>
      </w:r>
    </w:p>
    <w:p w14:paraId="0000006F" w14:textId="050FE874" w:rsidR="00EB7DEB" w:rsidRDefault="00DE7B45">
      <w:pPr>
        <w:widowControl w:val="0"/>
        <w:pBdr>
          <w:top w:val="nil"/>
          <w:left w:val="nil"/>
          <w:bottom w:val="nil"/>
          <w:right w:val="nil"/>
          <w:between w:val="nil"/>
        </w:pBdr>
        <w:spacing w:line="260" w:lineRule="auto"/>
        <w:ind w:left="11" w:right="204" w:firstLine="1"/>
        <w:rPr>
          <w:color w:val="000000"/>
        </w:rPr>
      </w:pPr>
      <w:r w:rsidRPr="00AE5C6C">
        <w:rPr>
          <w:color w:val="000000" w:themeColor="text1"/>
        </w:rPr>
        <w:t xml:space="preserve">There is a budget of up to </w:t>
      </w:r>
      <w:sdt>
        <w:sdtPr>
          <w:tag w:val="goog_rdk_162"/>
          <w:id w:val="-1385625909"/>
        </w:sdtPr>
        <w:sdtEndPr/>
        <w:sdtContent/>
      </w:sdt>
      <w:r w:rsidRPr="00AE5C6C">
        <w:rPr>
          <w:color w:val="000000" w:themeColor="text1"/>
        </w:rPr>
        <w:t>£1</w:t>
      </w:r>
      <w:r w:rsidR="0097249F" w:rsidRPr="00AE5C6C">
        <w:rPr>
          <w:color w:val="000000" w:themeColor="text1"/>
        </w:rPr>
        <w:t>0</w:t>
      </w:r>
      <w:r w:rsidRPr="00AE5C6C">
        <w:rPr>
          <w:color w:val="000000" w:themeColor="text1"/>
        </w:rPr>
        <w:t xml:space="preserve">0,000 including VAT available to fund the evaluation partner role from </w:t>
      </w:r>
      <w:sdt>
        <w:sdtPr>
          <w:tag w:val="goog_rdk_163"/>
          <w:id w:val="-1094624322"/>
        </w:sdtPr>
        <w:sdtEndPr/>
        <w:sdtContent/>
      </w:sdt>
      <w:r w:rsidR="007E6F98" w:rsidRPr="00AE5C6C">
        <w:rPr>
          <w:color w:val="000000" w:themeColor="text1"/>
        </w:rPr>
        <w:t>November 2024</w:t>
      </w:r>
      <w:r w:rsidRPr="00AE5C6C">
        <w:rPr>
          <w:color w:val="000000" w:themeColor="text1"/>
        </w:rPr>
        <w:t xml:space="preserve"> </w:t>
      </w:r>
      <w:r w:rsidR="00F43857" w:rsidRPr="00AE5C6C">
        <w:rPr>
          <w:color w:val="000000" w:themeColor="text1"/>
        </w:rPr>
        <w:t>to July</w:t>
      </w:r>
      <w:r w:rsidR="00176E38" w:rsidRPr="00AE5C6C">
        <w:rPr>
          <w:color w:val="000000" w:themeColor="text1"/>
        </w:rPr>
        <w:t xml:space="preserve"> 2027.</w:t>
      </w:r>
      <w:r w:rsidRPr="00AE5C6C">
        <w:rPr>
          <w:color w:val="000000" w:themeColor="text1"/>
        </w:rPr>
        <w:t xml:space="preserve"> </w:t>
      </w:r>
    </w:p>
    <w:p w14:paraId="00000071" w14:textId="77777777" w:rsidR="00EB7DEB" w:rsidRDefault="00EB7DEB">
      <w:pPr>
        <w:widowControl w:val="0"/>
        <w:pBdr>
          <w:top w:val="nil"/>
          <w:left w:val="nil"/>
          <w:bottom w:val="nil"/>
          <w:right w:val="nil"/>
          <w:between w:val="nil"/>
        </w:pBdr>
        <w:spacing w:line="259" w:lineRule="auto"/>
        <w:ind w:left="17" w:right="379" w:firstLine="9"/>
        <w:rPr>
          <w:color w:val="000000"/>
        </w:rPr>
      </w:pPr>
    </w:p>
    <w:p w14:paraId="00000072" w14:textId="77777777" w:rsidR="00EB7DEB" w:rsidRDefault="00DE7B45">
      <w:pPr>
        <w:widowControl w:val="0"/>
        <w:pBdr>
          <w:top w:val="nil"/>
          <w:left w:val="nil"/>
          <w:bottom w:val="nil"/>
          <w:right w:val="nil"/>
          <w:between w:val="nil"/>
        </w:pBdr>
        <w:spacing w:line="240" w:lineRule="auto"/>
        <w:ind w:left="29"/>
        <w:rPr>
          <w:b/>
          <w:color w:val="000000"/>
          <w:sz w:val="25"/>
          <w:szCs w:val="25"/>
        </w:rPr>
      </w:pPr>
      <w:r>
        <w:rPr>
          <w:b/>
          <w:color w:val="000000"/>
          <w:sz w:val="25"/>
          <w:szCs w:val="25"/>
        </w:rPr>
        <w:t xml:space="preserve">How to tender for this work </w:t>
      </w:r>
    </w:p>
    <w:p w14:paraId="00000073" w14:textId="39E3FC17" w:rsidR="00EB7DEB" w:rsidRDefault="00DE7B45">
      <w:pPr>
        <w:widowControl w:val="0"/>
        <w:pBdr>
          <w:top w:val="nil"/>
          <w:left w:val="nil"/>
          <w:bottom w:val="nil"/>
          <w:right w:val="nil"/>
          <w:between w:val="nil"/>
        </w:pBdr>
        <w:spacing w:line="260" w:lineRule="auto"/>
        <w:ind w:right="158" w:firstLine="26"/>
        <w:rPr>
          <w:color w:val="000000"/>
        </w:rPr>
      </w:pPr>
      <w:r>
        <w:rPr>
          <w:color w:val="000000"/>
        </w:rPr>
        <w:t xml:space="preserve">Please send your proposal to </w:t>
      </w:r>
      <w:r>
        <w:rPr>
          <w:b/>
          <w:color w:val="000000"/>
        </w:rPr>
        <w:t xml:space="preserve">Jen Durrant </w:t>
      </w:r>
      <w:r>
        <w:rPr>
          <w:color w:val="000000"/>
        </w:rPr>
        <w:t>(Evaluation and Learning Manager) at</w:t>
      </w:r>
      <w:r w:rsidR="00A1010A">
        <w:rPr>
          <w:color w:val="000000"/>
        </w:rPr>
        <w:t xml:space="preserve"> </w:t>
      </w:r>
      <w:r>
        <w:rPr>
          <w:color w:val="0563C1"/>
        </w:rPr>
        <w:t>j</w:t>
      </w:r>
      <w:r>
        <w:rPr>
          <w:color w:val="0563C1"/>
          <w:u w:val="single"/>
        </w:rPr>
        <w:t>en.durrant@urbanhealth.org.uk</w:t>
      </w:r>
      <w:r w:rsidR="00A1010A" w:rsidRPr="00A1010A">
        <w:rPr>
          <w:color w:val="000000"/>
        </w:rPr>
        <w:t xml:space="preserve"> </w:t>
      </w:r>
      <w:r w:rsidR="00A1010A">
        <w:rPr>
          <w:color w:val="000000"/>
        </w:rPr>
        <w:t xml:space="preserve">by </w:t>
      </w:r>
      <w:r w:rsidR="00A1010A" w:rsidRPr="00A1010A">
        <w:rPr>
          <w:b/>
          <w:bCs/>
          <w:color w:val="000000"/>
        </w:rPr>
        <w:t>5pm on Wednesday 23rd October 2024</w:t>
      </w:r>
      <w:r w:rsidR="00A1010A" w:rsidRPr="00A1010A">
        <w:rPr>
          <w:color w:val="000000"/>
        </w:rPr>
        <w:t xml:space="preserve">. We will then invite shortlisted applicants for a 45-minute interview w/c </w:t>
      </w:r>
      <w:r w:rsidR="008066F0">
        <w:rPr>
          <w:color w:val="000000"/>
        </w:rPr>
        <w:t>4</w:t>
      </w:r>
      <w:r w:rsidR="008066F0" w:rsidRPr="008066F0">
        <w:rPr>
          <w:color w:val="000000"/>
          <w:vertAlign w:val="superscript"/>
        </w:rPr>
        <w:t>th</w:t>
      </w:r>
      <w:r w:rsidR="00A1010A">
        <w:rPr>
          <w:color w:val="000000"/>
        </w:rPr>
        <w:t xml:space="preserve"> November</w:t>
      </w:r>
      <w:r w:rsidR="00A1010A" w:rsidRPr="00A1010A">
        <w:rPr>
          <w:color w:val="000000"/>
        </w:rPr>
        <w:t xml:space="preserve"> to explore their proposals in more depth</w:t>
      </w:r>
      <w:r w:rsidR="00A1010A">
        <w:rPr>
          <w:color w:val="000000"/>
        </w:rPr>
        <w:t>.</w:t>
      </w:r>
    </w:p>
    <w:p w14:paraId="00000074" w14:textId="77777777" w:rsidR="00EB7DEB" w:rsidRDefault="00EB7DEB">
      <w:pPr>
        <w:widowControl w:val="0"/>
        <w:pBdr>
          <w:top w:val="nil"/>
          <w:left w:val="nil"/>
          <w:bottom w:val="nil"/>
          <w:right w:val="nil"/>
          <w:between w:val="nil"/>
        </w:pBdr>
        <w:spacing w:line="240" w:lineRule="auto"/>
        <w:ind w:left="9"/>
        <w:rPr>
          <w:b/>
          <w:color w:val="000000"/>
        </w:rPr>
      </w:pPr>
    </w:p>
    <w:p w14:paraId="00000075" w14:textId="77777777" w:rsidR="00EB7DEB" w:rsidRDefault="00DE7B45">
      <w:pPr>
        <w:widowControl w:val="0"/>
        <w:pBdr>
          <w:top w:val="nil"/>
          <w:left w:val="nil"/>
          <w:bottom w:val="nil"/>
          <w:right w:val="nil"/>
          <w:between w:val="nil"/>
        </w:pBdr>
        <w:spacing w:line="240" w:lineRule="auto"/>
        <w:ind w:left="9"/>
        <w:rPr>
          <w:b/>
          <w:color w:val="000000"/>
        </w:rPr>
      </w:pPr>
      <w:r>
        <w:rPr>
          <w:b/>
          <w:color w:val="000000"/>
        </w:rPr>
        <w:t xml:space="preserve">Your proposal should include the following: </w:t>
      </w:r>
    </w:p>
    <w:p w14:paraId="00000076" w14:textId="77777777" w:rsidR="00EB7DEB" w:rsidRDefault="00DE7B45">
      <w:pPr>
        <w:widowControl w:val="0"/>
        <w:numPr>
          <w:ilvl w:val="0"/>
          <w:numId w:val="5"/>
        </w:numPr>
        <w:pBdr>
          <w:top w:val="nil"/>
          <w:left w:val="nil"/>
          <w:bottom w:val="nil"/>
          <w:right w:val="nil"/>
          <w:between w:val="nil"/>
        </w:pBdr>
        <w:spacing w:line="259" w:lineRule="auto"/>
        <w:jc w:val="both"/>
        <w:rPr>
          <w:color w:val="000000"/>
        </w:rPr>
      </w:pPr>
      <w:r>
        <w:rPr>
          <w:color w:val="000000"/>
        </w:rPr>
        <w:t xml:space="preserve">Details of your organisation(s), the people who would be working directly on this project, and the experience and personal qualities they would bring to this role – noting our requirements listed under ‘What we are looking for’. </w:t>
      </w:r>
    </w:p>
    <w:p w14:paraId="00000077" w14:textId="4E21CCA4" w:rsidR="00EB7DEB" w:rsidRDefault="00DE7B45">
      <w:pPr>
        <w:widowControl w:val="0"/>
        <w:numPr>
          <w:ilvl w:val="0"/>
          <w:numId w:val="5"/>
        </w:numPr>
        <w:pBdr>
          <w:top w:val="nil"/>
          <w:left w:val="nil"/>
          <w:bottom w:val="nil"/>
          <w:right w:val="nil"/>
          <w:between w:val="nil"/>
        </w:pBdr>
        <w:spacing w:line="259" w:lineRule="auto"/>
        <w:jc w:val="both"/>
        <w:rPr>
          <w:color w:val="000000"/>
        </w:rPr>
      </w:pPr>
      <w:r>
        <w:rPr>
          <w:color w:val="000000"/>
        </w:rPr>
        <w:t>What approach you would take to respond to this brief</w:t>
      </w:r>
      <w:r w:rsidR="00A1010A">
        <w:rPr>
          <w:color w:val="000000"/>
        </w:rPr>
        <w:t xml:space="preserve"> – noting our learning questions</w:t>
      </w:r>
      <w:r w:rsidR="00474120">
        <w:rPr>
          <w:color w:val="000000"/>
        </w:rPr>
        <w:t xml:space="preserve"> and output requirements.</w:t>
      </w:r>
      <w:r>
        <w:rPr>
          <w:color w:val="000000"/>
        </w:rPr>
        <w:t xml:space="preserve"> </w:t>
      </w:r>
    </w:p>
    <w:p w14:paraId="00000078" w14:textId="2429CE59" w:rsidR="00EB7DEB" w:rsidRDefault="00DE7B45">
      <w:pPr>
        <w:widowControl w:val="0"/>
        <w:numPr>
          <w:ilvl w:val="0"/>
          <w:numId w:val="5"/>
        </w:numPr>
        <w:pBdr>
          <w:top w:val="nil"/>
          <w:left w:val="nil"/>
          <w:bottom w:val="nil"/>
          <w:right w:val="nil"/>
          <w:between w:val="nil"/>
        </w:pBdr>
        <w:spacing w:line="259" w:lineRule="auto"/>
        <w:jc w:val="both"/>
        <w:rPr>
          <w:color w:val="000000"/>
        </w:rPr>
      </w:pPr>
      <w:r>
        <w:rPr>
          <w:color w:val="000000"/>
        </w:rPr>
        <w:t>How you will work with</w:t>
      </w:r>
      <w:r w:rsidR="009817E7">
        <w:rPr>
          <w:color w:val="000000"/>
        </w:rPr>
        <w:t xml:space="preserve"> </w:t>
      </w:r>
      <w:r>
        <w:rPr>
          <w:color w:val="000000"/>
        </w:rPr>
        <w:t xml:space="preserve">Impact on Urban Health, </w:t>
      </w:r>
      <w:r w:rsidR="009817E7">
        <w:rPr>
          <w:color w:val="000000"/>
        </w:rPr>
        <w:t xml:space="preserve">Partisan, </w:t>
      </w:r>
      <w:r>
        <w:rPr>
          <w:color w:val="000000"/>
        </w:rPr>
        <w:t xml:space="preserve">the community organisations and people involved to ensure that the developmental evaluation adds value to </w:t>
      </w:r>
      <w:r w:rsidR="00A1010A">
        <w:rPr>
          <w:color w:val="000000"/>
        </w:rPr>
        <w:t>our</w:t>
      </w:r>
      <w:r>
        <w:rPr>
          <w:color w:val="000000"/>
        </w:rPr>
        <w:t xml:space="preserve"> work. </w:t>
      </w:r>
    </w:p>
    <w:p w14:paraId="00000079" w14:textId="77777777" w:rsidR="00EB7DEB" w:rsidRDefault="00DE7B45">
      <w:pPr>
        <w:widowControl w:val="0"/>
        <w:numPr>
          <w:ilvl w:val="0"/>
          <w:numId w:val="5"/>
        </w:numPr>
        <w:pBdr>
          <w:top w:val="nil"/>
          <w:left w:val="nil"/>
          <w:bottom w:val="nil"/>
          <w:right w:val="nil"/>
          <w:between w:val="nil"/>
        </w:pBdr>
        <w:spacing w:line="259" w:lineRule="auto"/>
        <w:jc w:val="both"/>
        <w:rPr>
          <w:color w:val="000000"/>
        </w:rPr>
      </w:pPr>
      <w:r>
        <w:rPr>
          <w:color w:val="000000"/>
        </w:rPr>
        <w:t xml:space="preserve">How your work will comply with good ethical and equitable practices. </w:t>
      </w:r>
    </w:p>
    <w:p w14:paraId="0000007A" w14:textId="77777777" w:rsidR="00EB7DEB" w:rsidRDefault="00DE7B45">
      <w:pPr>
        <w:widowControl w:val="0"/>
        <w:numPr>
          <w:ilvl w:val="0"/>
          <w:numId w:val="5"/>
        </w:numPr>
        <w:pBdr>
          <w:top w:val="nil"/>
          <w:left w:val="nil"/>
          <w:bottom w:val="nil"/>
          <w:right w:val="nil"/>
          <w:between w:val="nil"/>
        </w:pBdr>
        <w:spacing w:line="259" w:lineRule="auto"/>
        <w:jc w:val="both"/>
        <w:rPr>
          <w:color w:val="000000"/>
        </w:rPr>
      </w:pPr>
      <w:r>
        <w:rPr>
          <w:color w:val="000000"/>
        </w:rPr>
        <w:t xml:space="preserve">A clear breakdown of indicative costs (including number of days, day rates and VAT if applicable) to fulfil the requirements of this role. </w:t>
      </w:r>
    </w:p>
    <w:p w14:paraId="0000007B" w14:textId="77777777" w:rsidR="00EB7DEB" w:rsidRDefault="00DE7B45">
      <w:pPr>
        <w:widowControl w:val="0"/>
        <w:pBdr>
          <w:top w:val="nil"/>
          <w:left w:val="nil"/>
          <w:bottom w:val="nil"/>
          <w:right w:val="nil"/>
          <w:between w:val="nil"/>
        </w:pBdr>
        <w:spacing w:before="169" w:line="259" w:lineRule="auto"/>
        <w:ind w:firstLine="26"/>
        <w:rPr>
          <w:color w:val="000000"/>
        </w:rPr>
      </w:pPr>
      <w:r>
        <w:rPr>
          <w:color w:val="000000"/>
        </w:rPr>
        <w:t xml:space="preserve">If you have any questions, please do ask. Questions can be sent to Jen Durrant at </w:t>
      </w:r>
      <w:r>
        <w:rPr>
          <w:color w:val="0563C1"/>
        </w:rPr>
        <w:t>j</w:t>
      </w:r>
      <w:r>
        <w:rPr>
          <w:color w:val="0563C1"/>
          <w:u w:val="single"/>
        </w:rPr>
        <w:t>en.durrant@urbanhealth.org.uk</w:t>
      </w:r>
    </w:p>
    <w:sectPr w:rsidR="00EB7DEB">
      <w:pgSz w:w="12240" w:h="15840"/>
      <w:pgMar w:top="1553" w:right="1377" w:bottom="986" w:left="143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1DA3CEE0-CA86-431A-AB99-62196BE4D9C8}"/>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A74CC5C2-C83E-4A61-B0BD-78F4C034211B}"/>
    <w:embedItalic r:id="rId3" w:fontKey="{13350DD3-2C52-4687-A144-1A7AF98A3172}"/>
  </w:font>
  <w:font w:name="Segoe UI">
    <w:panose1 w:val="020B0502040204020203"/>
    <w:charset w:val="00"/>
    <w:family w:val="swiss"/>
    <w:pitch w:val="variable"/>
    <w:sig w:usb0="E4002EFF" w:usb1="C000E47F" w:usb2="00000009" w:usb3="00000000" w:csb0="000001FF" w:csb1="00000000"/>
    <w:embedRegular r:id="rId4" w:fontKey="{13ED4C78-8849-4553-939E-A6B023FF2DA5}"/>
  </w:font>
  <w:font w:name="Calibri">
    <w:panose1 w:val="020F0502020204030204"/>
    <w:charset w:val="00"/>
    <w:family w:val="swiss"/>
    <w:pitch w:val="variable"/>
    <w:sig w:usb0="E4002EFF" w:usb1="C200247B" w:usb2="00000009" w:usb3="00000000" w:csb0="000001FF" w:csb1="00000000"/>
    <w:embedRegular r:id="rId5" w:fontKey="{CAB94155-FAEA-4169-912E-D17ACC16C38D}"/>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A0CD136E-39E8-4C88-A389-84AB5726F8C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AD7C8D"/>
    <w:multiLevelType w:val="multilevel"/>
    <w:tmpl w:val="FFFFFFFF"/>
    <w:lvl w:ilvl="0">
      <w:start w:val="1"/>
      <w:numFmt w:val="bullet"/>
      <w:lvlText w:val="●"/>
      <w:lvlJc w:val="left"/>
      <w:pPr>
        <w:ind w:left="372" w:hanging="360"/>
      </w:pPr>
      <w:rPr>
        <w:rFonts w:ascii="Noto Sans Symbols" w:eastAsia="Noto Sans Symbols" w:hAnsi="Noto Sans Symbols" w:cs="Noto Sans Symbols"/>
      </w:rPr>
    </w:lvl>
    <w:lvl w:ilvl="1">
      <w:start w:val="1"/>
      <w:numFmt w:val="bullet"/>
      <w:lvlText w:val="o"/>
      <w:lvlJc w:val="left"/>
      <w:pPr>
        <w:ind w:left="1092" w:hanging="360"/>
      </w:pPr>
      <w:rPr>
        <w:rFonts w:ascii="Courier New" w:eastAsia="Courier New" w:hAnsi="Courier New" w:cs="Courier New"/>
      </w:rPr>
    </w:lvl>
    <w:lvl w:ilvl="2">
      <w:start w:val="1"/>
      <w:numFmt w:val="bullet"/>
      <w:lvlText w:val="▪"/>
      <w:lvlJc w:val="left"/>
      <w:pPr>
        <w:ind w:left="1812" w:hanging="360"/>
      </w:pPr>
      <w:rPr>
        <w:rFonts w:ascii="Noto Sans Symbols" w:eastAsia="Noto Sans Symbols" w:hAnsi="Noto Sans Symbols" w:cs="Noto Sans Symbols"/>
      </w:rPr>
    </w:lvl>
    <w:lvl w:ilvl="3">
      <w:start w:val="1"/>
      <w:numFmt w:val="bullet"/>
      <w:lvlText w:val="●"/>
      <w:lvlJc w:val="left"/>
      <w:pPr>
        <w:ind w:left="2532" w:hanging="360"/>
      </w:pPr>
      <w:rPr>
        <w:rFonts w:ascii="Noto Sans Symbols" w:eastAsia="Noto Sans Symbols" w:hAnsi="Noto Sans Symbols" w:cs="Noto Sans Symbols"/>
      </w:rPr>
    </w:lvl>
    <w:lvl w:ilvl="4">
      <w:start w:val="1"/>
      <w:numFmt w:val="bullet"/>
      <w:lvlText w:val="o"/>
      <w:lvlJc w:val="left"/>
      <w:pPr>
        <w:ind w:left="3252" w:hanging="360"/>
      </w:pPr>
      <w:rPr>
        <w:rFonts w:ascii="Courier New" w:eastAsia="Courier New" w:hAnsi="Courier New" w:cs="Courier New"/>
      </w:rPr>
    </w:lvl>
    <w:lvl w:ilvl="5">
      <w:start w:val="1"/>
      <w:numFmt w:val="bullet"/>
      <w:lvlText w:val="▪"/>
      <w:lvlJc w:val="left"/>
      <w:pPr>
        <w:ind w:left="3972" w:hanging="360"/>
      </w:pPr>
      <w:rPr>
        <w:rFonts w:ascii="Noto Sans Symbols" w:eastAsia="Noto Sans Symbols" w:hAnsi="Noto Sans Symbols" w:cs="Noto Sans Symbols"/>
      </w:rPr>
    </w:lvl>
    <w:lvl w:ilvl="6">
      <w:start w:val="1"/>
      <w:numFmt w:val="bullet"/>
      <w:lvlText w:val="●"/>
      <w:lvlJc w:val="left"/>
      <w:pPr>
        <w:ind w:left="4692" w:hanging="360"/>
      </w:pPr>
      <w:rPr>
        <w:rFonts w:ascii="Noto Sans Symbols" w:eastAsia="Noto Sans Symbols" w:hAnsi="Noto Sans Symbols" w:cs="Noto Sans Symbols"/>
      </w:rPr>
    </w:lvl>
    <w:lvl w:ilvl="7">
      <w:start w:val="1"/>
      <w:numFmt w:val="bullet"/>
      <w:lvlText w:val="o"/>
      <w:lvlJc w:val="left"/>
      <w:pPr>
        <w:ind w:left="5412" w:hanging="360"/>
      </w:pPr>
      <w:rPr>
        <w:rFonts w:ascii="Courier New" w:eastAsia="Courier New" w:hAnsi="Courier New" w:cs="Courier New"/>
      </w:rPr>
    </w:lvl>
    <w:lvl w:ilvl="8">
      <w:start w:val="1"/>
      <w:numFmt w:val="bullet"/>
      <w:lvlText w:val="▪"/>
      <w:lvlJc w:val="left"/>
      <w:pPr>
        <w:ind w:left="6132" w:hanging="360"/>
      </w:pPr>
      <w:rPr>
        <w:rFonts w:ascii="Noto Sans Symbols" w:eastAsia="Noto Sans Symbols" w:hAnsi="Noto Sans Symbols" w:cs="Noto Sans Symbols"/>
      </w:rPr>
    </w:lvl>
  </w:abstractNum>
  <w:abstractNum w:abstractNumId="1" w15:restartNumberingAfterBreak="0">
    <w:nsid w:val="0BA32E71"/>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52959BF"/>
    <w:multiLevelType w:val="multilevel"/>
    <w:tmpl w:val="FFFFFFFF"/>
    <w:lvl w:ilvl="0">
      <w:start w:val="1"/>
      <w:numFmt w:val="bullet"/>
      <w:lvlText w:val="●"/>
      <w:lvlJc w:val="left"/>
      <w:pPr>
        <w:ind w:left="746" w:hanging="360"/>
      </w:pPr>
      <w:rPr>
        <w:rFonts w:ascii="Noto Sans Symbols" w:eastAsia="Noto Sans Symbols" w:hAnsi="Noto Sans Symbols" w:cs="Noto Sans Symbols"/>
      </w:rPr>
    </w:lvl>
    <w:lvl w:ilvl="1">
      <w:start w:val="1"/>
      <w:numFmt w:val="bullet"/>
      <w:lvlText w:val="o"/>
      <w:lvlJc w:val="left"/>
      <w:pPr>
        <w:ind w:left="1466" w:hanging="360"/>
      </w:pPr>
      <w:rPr>
        <w:rFonts w:ascii="Courier New" w:eastAsia="Courier New" w:hAnsi="Courier New" w:cs="Courier New"/>
      </w:rPr>
    </w:lvl>
    <w:lvl w:ilvl="2">
      <w:start w:val="1"/>
      <w:numFmt w:val="bullet"/>
      <w:lvlText w:val="▪"/>
      <w:lvlJc w:val="left"/>
      <w:pPr>
        <w:ind w:left="2186" w:hanging="360"/>
      </w:pPr>
      <w:rPr>
        <w:rFonts w:ascii="Noto Sans Symbols" w:eastAsia="Noto Sans Symbols" w:hAnsi="Noto Sans Symbols" w:cs="Noto Sans Symbols"/>
      </w:rPr>
    </w:lvl>
    <w:lvl w:ilvl="3">
      <w:start w:val="1"/>
      <w:numFmt w:val="bullet"/>
      <w:lvlText w:val="●"/>
      <w:lvlJc w:val="left"/>
      <w:pPr>
        <w:ind w:left="2906" w:hanging="360"/>
      </w:pPr>
      <w:rPr>
        <w:rFonts w:ascii="Noto Sans Symbols" w:eastAsia="Noto Sans Symbols" w:hAnsi="Noto Sans Symbols" w:cs="Noto Sans Symbols"/>
      </w:rPr>
    </w:lvl>
    <w:lvl w:ilvl="4">
      <w:start w:val="1"/>
      <w:numFmt w:val="bullet"/>
      <w:lvlText w:val="o"/>
      <w:lvlJc w:val="left"/>
      <w:pPr>
        <w:ind w:left="3626" w:hanging="360"/>
      </w:pPr>
      <w:rPr>
        <w:rFonts w:ascii="Courier New" w:eastAsia="Courier New" w:hAnsi="Courier New" w:cs="Courier New"/>
      </w:rPr>
    </w:lvl>
    <w:lvl w:ilvl="5">
      <w:start w:val="1"/>
      <w:numFmt w:val="bullet"/>
      <w:lvlText w:val="▪"/>
      <w:lvlJc w:val="left"/>
      <w:pPr>
        <w:ind w:left="4346" w:hanging="360"/>
      </w:pPr>
      <w:rPr>
        <w:rFonts w:ascii="Noto Sans Symbols" w:eastAsia="Noto Sans Symbols" w:hAnsi="Noto Sans Symbols" w:cs="Noto Sans Symbols"/>
      </w:rPr>
    </w:lvl>
    <w:lvl w:ilvl="6">
      <w:start w:val="1"/>
      <w:numFmt w:val="bullet"/>
      <w:lvlText w:val="●"/>
      <w:lvlJc w:val="left"/>
      <w:pPr>
        <w:ind w:left="5066" w:hanging="360"/>
      </w:pPr>
      <w:rPr>
        <w:rFonts w:ascii="Noto Sans Symbols" w:eastAsia="Noto Sans Symbols" w:hAnsi="Noto Sans Symbols" w:cs="Noto Sans Symbols"/>
      </w:rPr>
    </w:lvl>
    <w:lvl w:ilvl="7">
      <w:start w:val="1"/>
      <w:numFmt w:val="bullet"/>
      <w:lvlText w:val="o"/>
      <w:lvlJc w:val="left"/>
      <w:pPr>
        <w:ind w:left="5786" w:hanging="360"/>
      </w:pPr>
      <w:rPr>
        <w:rFonts w:ascii="Courier New" w:eastAsia="Courier New" w:hAnsi="Courier New" w:cs="Courier New"/>
      </w:rPr>
    </w:lvl>
    <w:lvl w:ilvl="8">
      <w:start w:val="1"/>
      <w:numFmt w:val="bullet"/>
      <w:lvlText w:val="▪"/>
      <w:lvlJc w:val="left"/>
      <w:pPr>
        <w:ind w:left="6506" w:hanging="360"/>
      </w:pPr>
      <w:rPr>
        <w:rFonts w:ascii="Noto Sans Symbols" w:eastAsia="Noto Sans Symbols" w:hAnsi="Noto Sans Symbols" w:cs="Noto Sans Symbols"/>
      </w:rPr>
    </w:lvl>
  </w:abstractNum>
  <w:abstractNum w:abstractNumId="3" w15:restartNumberingAfterBreak="0">
    <w:nsid w:val="2920649E"/>
    <w:multiLevelType w:val="hybridMultilevel"/>
    <w:tmpl w:val="79820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785891"/>
    <w:multiLevelType w:val="multilevel"/>
    <w:tmpl w:val="FFFFFFFF"/>
    <w:lvl w:ilvl="0">
      <w:start w:val="1"/>
      <w:numFmt w:val="bullet"/>
      <w:lvlText w:val="●"/>
      <w:lvlJc w:val="left"/>
      <w:pPr>
        <w:ind w:left="372" w:hanging="360"/>
      </w:pPr>
      <w:rPr>
        <w:rFonts w:ascii="Noto Sans Symbols" w:eastAsia="Noto Sans Symbols" w:hAnsi="Noto Sans Symbols" w:cs="Noto Sans Symbols"/>
      </w:rPr>
    </w:lvl>
    <w:lvl w:ilvl="1">
      <w:start w:val="1"/>
      <w:numFmt w:val="bullet"/>
      <w:lvlText w:val="o"/>
      <w:lvlJc w:val="left"/>
      <w:pPr>
        <w:ind w:left="1092" w:hanging="360"/>
      </w:pPr>
      <w:rPr>
        <w:rFonts w:ascii="Courier New" w:eastAsia="Courier New" w:hAnsi="Courier New" w:cs="Courier New"/>
      </w:rPr>
    </w:lvl>
    <w:lvl w:ilvl="2">
      <w:start w:val="1"/>
      <w:numFmt w:val="bullet"/>
      <w:lvlText w:val="▪"/>
      <w:lvlJc w:val="left"/>
      <w:pPr>
        <w:ind w:left="1812" w:hanging="360"/>
      </w:pPr>
      <w:rPr>
        <w:rFonts w:ascii="Noto Sans Symbols" w:eastAsia="Noto Sans Symbols" w:hAnsi="Noto Sans Symbols" w:cs="Noto Sans Symbols"/>
      </w:rPr>
    </w:lvl>
    <w:lvl w:ilvl="3">
      <w:start w:val="1"/>
      <w:numFmt w:val="bullet"/>
      <w:lvlText w:val="●"/>
      <w:lvlJc w:val="left"/>
      <w:pPr>
        <w:ind w:left="2532" w:hanging="360"/>
      </w:pPr>
      <w:rPr>
        <w:rFonts w:ascii="Noto Sans Symbols" w:eastAsia="Noto Sans Symbols" w:hAnsi="Noto Sans Symbols" w:cs="Noto Sans Symbols"/>
      </w:rPr>
    </w:lvl>
    <w:lvl w:ilvl="4">
      <w:start w:val="1"/>
      <w:numFmt w:val="bullet"/>
      <w:lvlText w:val="o"/>
      <w:lvlJc w:val="left"/>
      <w:pPr>
        <w:ind w:left="3252" w:hanging="360"/>
      </w:pPr>
      <w:rPr>
        <w:rFonts w:ascii="Courier New" w:eastAsia="Courier New" w:hAnsi="Courier New" w:cs="Courier New"/>
      </w:rPr>
    </w:lvl>
    <w:lvl w:ilvl="5">
      <w:start w:val="1"/>
      <w:numFmt w:val="bullet"/>
      <w:lvlText w:val="▪"/>
      <w:lvlJc w:val="left"/>
      <w:pPr>
        <w:ind w:left="3972" w:hanging="360"/>
      </w:pPr>
      <w:rPr>
        <w:rFonts w:ascii="Noto Sans Symbols" w:eastAsia="Noto Sans Symbols" w:hAnsi="Noto Sans Symbols" w:cs="Noto Sans Symbols"/>
      </w:rPr>
    </w:lvl>
    <w:lvl w:ilvl="6">
      <w:start w:val="1"/>
      <w:numFmt w:val="bullet"/>
      <w:lvlText w:val="●"/>
      <w:lvlJc w:val="left"/>
      <w:pPr>
        <w:ind w:left="4692" w:hanging="360"/>
      </w:pPr>
      <w:rPr>
        <w:rFonts w:ascii="Noto Sans Symbols" w:eastAsia="Noto Sans Symbols" w:hAnsi="Noto Sans Symbols" w:cs="Noto Sans Symbols"/>
      </w:rPr>
    </w:lvl>
    <w:lvl w:ilvl="7">
      <w:start w:val="1"/>
      <w:numFmt w:val="bullet"/>
      <w:lvlText w:val="o"/>
      <w:lvlJc w:val="left"/>
      <w:pPr>
        <w:ind w:left="5412" w:hanging="360"/>
      </w:pPr>
      <w:rPr>
        <w:rFonts w:ascii="Courier New" w:eastAsia="Courier New" w:hAnsi="Courier New" w:cs="Courier New"/>
      </w:rPr>
    </w:lvl>
    <w:lvl w:ilvl="8">
      <w:start w:val="1"/>
      <w:numFmt w:val="bullet"/>
      <w:lvlText w:val="▪"/>
      <w:lvlJc w:val="left"/>
      <w:pPr>
        <w:ind w:left="6132" w:hanging="360"/>
      </w:pPr>
      <w:rPr>
        <w:rFonts w:ascii="Noto Sans Symbols" w:eastAsia="Noto Sans Symbols" w:hAnsi="Noto Sans Symbols" w:cs="Noto Sans Symbols"/>
      </w:rPr>
    </w:lvl>
  </w:abstractNum>
  <w:abstractNum w:abstractNumId="5" w15:restartNumberingAfterBreak="0">
    <w:nsid w:val="30237403"/>
    <w:multiLevelType w:val="multilevel"/>
    <w:tmpl w:val="FFFFFFFF"/>
    <w:lvl w:ilvl="0">
      <w:start w:val="1"/>
      <w:numFmt w:val="bullet"/>
      <w:lvlText w:val="●"/>
      <w:lvlJc w:val="left"/>
      <w:pPr>
        <w:ind w:left="374" w:hanging="360"/>
      </w:pPr>
      <w:rPr>
        <w:rFonts w:ascii="Noto Sans Symbols" w:eastAsia="Noto Sans Symbols" w:hAnsi="Noto Sans Symbols" w:cs="Noto Sans Symbols"/>
      </w:rPr>
    </w:lvl>
    <w:lvl w:ilvl="1">
      <w:start w:val="1"/>
      <w:numFmt w:val="bullet"/>
      <w:lvlText w:val="o"/>
      <w:lvlJc w:val="left"/>
      <w:pPr>
        <w:ind w:left="1094" w:hanging="360"/>
      </w:pPr>
      <w:rPr>
        <w:rFonts w:ascii="Courier New" w:eastAsia="Courier New" w:hAnsi="Courier New" w:cs="Courier New"/>
      </w:rPr>
    </w:lvl>
    <w:lvl w:ilvl="2">
      <w:start w:val="1"/>
      <w:numFmt w:val="bullet"/>
      <w:lvlText w:val="▪"/>
      <w:lvlJc w:val="left"/>
      <w:pPr>
        <w:ind w:left="1814" w:hanging="360"/>
      </w:pPr>
      <w:rPr>
        <w:rFonts w:ascii="Noto Sans Symbols" w:eastAsia="Noto Sans Symbols" w:hAnsi="Noto Sans Symbols" w:cs="Noto Sans Symbols"/>
      </w:rPr>
    </w:lvl>
    <w:lvl w:ilvl="3">
      <w:start w:val="1"/>
      <w:numFmt w:val="bullet"/>
      <w:lvlText w:val="●"/>
      <w:lvlJc w:val="left"/>
      <w:pPr>
        <w:ind w:left="2534" w:hanging="360"/>
      </w:pPr>
      <w:rPr>
        <w:rFonts w:ascii="Noto Sans Symbols" w:eastAsia="Noto Sans Symbols" w:hAnsi="Noto Sans Symbols" w:cs="Noto Sans Symbols"/>
      </w:rPr>
    </w:lvl>
    <w:lvl w:ilvl="4">
      <w:start w:val="1"/>
      <w:numFmt w:val="bullet"/>
      <w:lvlText w:val="o"/>
      <w:lvlJc w:val="left"/>
      <w:pPr>
        <w:ind w:left="3254" w:hanging="360"/>
      </w:pPr>
      <w:rPr>
        <w:rFonts w:ascii="Courier New" w:eastAsia="Courier New" w:hAnsi="Courier New" w:cs="Courier New"/>
      </w:rPr>
    </w:lvl>
    <w:lvl w:ilvl="5">
      <w:start w:val="1"/>
      <w:numFmt w:val="bullet"/>
      <w:lvlText w:val="▪"/>
      <w:lvlJc w:val="left"/>
      <w:pPr>
        <w:ind w:left="3974" w:hanging="360"/>
      </w:pPr>
      <w:rPr>
        <w:rFonts w:ascii="Noto Sans Symbols" w:eastAsia="Noto Sans Symbols" w:hAnsi="Noto Sans Symbols" w:cs="Noto Sans Symbols"/>
      </w:rPr>
    </w:lvl>
    <w:lvl w:ilvl="6">
      <w:start w:val="1"/>
      <w:numFmt w:val="bullet"/>
      <w:lvlText w:val="●"/>
      <w:lvlJc w:val="left"/>
      <w:pPr>
        <w:ind w:left="4694" w:hanging="360"/>
      </w:pPr>
      <w:rPr>
        <w:rFonts w:ascii="Noto Sans Symbols" w:eastAsia="Noto Sans Symbols" w:hAnsi="Noto Sans Symbols" w:cs="Noto Sans Symbols"/>
      </w:rPr>
    </w:lvl>
    <w:lvl w:ilvl="7">
      <w:start w:val="1"/>
      <w:numFmt w:val="bullet"/>
      <w:lvlText w:val="o"/>
      <w:lvlJc w:val="left"/>
      <w:pPr>
        <w:ind w:left="5414" w:hanging="360"/>
      </w:pPr>
      <w:rPr>
        <w:rFonts w:ascii="Courier New" w:eastAsia="Courier New" w:hAnsi="Courier New" w:cs="Courier New"/>
      </w:rPr>
    </w:lvl>
    <w:lvl w:ilvl="8">
      <w:start w:val="1"/>
      <w:numFmt w:val="bullet"/>
      <w:lvlText w:val="▪"/>
      <w:lvlJc w:val="left"/>
      <w:pPr>
        <w:ind w:left="6134" w:hanging="360"/>
      </w:pPr>
      <w:rPr>
        <w:rFonts w:ascii="Noto Sans Symbols" w:eastAsia="Noto Sans Symbols" w:hAnsi="Noto Sans Symbols" w:cs="Noto Sans Symbols"/>
      </w:rPr>
    </w:lvl>
  </w:abstractNum>
  <w:abstractNum w:abstractNumId="6" w15:restartNumberingAfterBreak="0">
    <w:nsid w:val="3C431EDD"/>
    <w:multiLevelType w:val="multilevel"/>
    <w:tmpl w:val="FFFFFFFF"/>
    <w:lvl w:ilvl="0">
      <w:start w:val="1"/>
      <w:numFmt w:val="bullet"/>
      <w:lvlText w:val="●"/>
      <w:lvlJc w:val="left"/>
      <w:pPr>
        <w:ind w:left="372" w:hanging="360"/>
      </w:pPr>
      <w:rPr>
        <w:rFonts w:ascii="Noto Sans Symbols" w:eastAsia="Noto Sans Symbols" w:hAnsi="Noto Sans Symbols" w:cs="Noto Sans Symbols"/>
      </w:rPr>
    </w:lvl>
    <w:lvl w:ilvl="1">
      <w:start w:val="1"/>
      <w:numFmt w:val="bullet"/>
      <w:lvlText w:val="o"/>
      <w:lvlJc w:val="left"/>
      <w:pPr>
        <w:ind w:left="1092" w:hanging="360"/>
      </w:pPr>
      <w:rPr>
        <w:rFonts w:ascii="Courier New" w:eastAsia="Courier New" w:hAnsi="Courier New" w:cs="Courier New"/>
      </w:rPr>
    </w:lvl>
    <w:lvl w:ilvl="2">
      <w:start w:val="1"/>
      <w:numFmt w:val="bullet"/>
      <w:lvlText w:val="▪"/>
      <w:lvlJc w:val="left"/>
      <w:pPr>
        <w:ind w:left="1812" w:hanging="360"/>
      </w:pPr>
      <w:rPr>
        <w:rFonts w:ascii="Noto Sans Symbols" w:eastAsia="Noto Sans Symbols" w:hAnsi="Noto Sans Symbols" w:cs="Noto Sans Symbols"/>
      </w:rPr>
    </w:lvl>
    <w:lvl w:ilvl="3">
      <w:start w:val="1"/>
      <w:numFmt w:val="bullet"/>
      <w:lvlText w:val="●"/>
      <w:lvlJc w:val="left"/>
      <w:pPr>
        <w:ind w:left="2532" w:hanging="360"/>
      </w:pPr>
      <w:rPr>
        <w:rFonts w:ascii="Noto Sans Symbols" w:eastAsia="Noto Sans Symbols" w:hAnsi="Noto Sans Symbols" w:cs="Noto Sans Symbols"/>
      </w:rPr>
    </w:lvl>
    <w:lvl w:ilvl="4">
      <w:start w:val="1"/>
      <w:numFmt w:val="bullet"/>
      <w:lvlText w:val="o"/>
      <w:lvlJc w:val="left"/>
      <w:pPr>
        <w:ind w:left="3252" w:hanging="360"/>
      </w:pPr>
      <w:rPr>
        <w:rFonts w:ascii="Courier New" w:eastAsia="Courier New" w:hAnsi="Courier New" w:cs="Courier New"/>
      </w:rPr>
    </w:lvl>
    <w:lvl w:ilvl="5">
      <w:start w:val="1"/>
      <w:numFmt w:val="bullet"/>
      <w:lvlText w:val="▪"/>
      <w:lvlJc w:val="left"/>
      <w:pPr>
        <w:ind w:left="3972" w:hanging="360"/>
      </w:pPr>
      <w:rPr>
        <w:rFonts w:ascii="Noto Sans Symbols" w:eastAsia="Noto Sans Symbols" w:hAnsi="Noto Sans Symbols" w:cs="Noto Sans Symbols"/>
      </w:rPr>
    </w:lvl>
    <w:lvl w:ilvl="6">
      <w:start w:val="1"/>
      <w:numFmt w:val="bullet"/>
      <w:lvlText w:val="●"/>
      <w:lvlJc w:val="left"/>
      <w:pPr>
        <w:ind w:left="4692" w:hanging="360"/>
      </w:pPr>
      <w:rPr>
        <w:rFonts w:ascii="Noto Sans Symbols" w:eastAsia="Noto Sans Symbols" w:hAnsi="Noto Sans Symbols" w:cs="Noto Sans Symbols"/>
      </w:rPr>
    </w:lvl>
    <w:lvl w:ilvl="7">
      <w:start w:val="1"/>
      <w:numFmt w:val="bullet"/>
      <w:lvlText w:val="o"/>
      <w:lvlJc w:val="left"/>
      <w:pPr>
        <w:ind w:left="5412" w:hanging="360"/>
      </w:pPr>
      <w:rPr>
        <w:rFonts w:ascii="Courier New" w:eastAsia="Courier New" w:hAnsi="Courier New" w:cs="Courier New"/>
      </w:rPr>
    </w:lvl>
    <w:lvl w:ilvl="8">
      <w:start w:val="1"/>
      <w:numFmt w:val="bullet"/>
      <w:lvlText w:val="▪"/>
      <w:lvlJc w:val="left"/>
      <w:pPr>
        <w:ind w:left="6132" w:hanging="360"/>
      </w:pPr>
      <w:rPr>
        <w:rFonts w:ascii="Noto Sans Symbols" w:eastAsia="Noto Sans Symbols" w:hAnsi="Noto Sans Symbols" w:cs="Noto Sans Symbols"/>
      </w:rPr>
    </w:lvl>
  </w:abstractNum>
  <w:abstractNum w:abstractNumId="7" w15:restartNumberingAfterBreak="0">
    <w:nsid w:val="57D8420F"/>
    <w:multiLevelType w:val="hybridMultilevel"/>
    <w:tmpl w:val="159EA2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9E71F77"/>
    <w:multiLevelType w:val="multilevel"/>
    <w:tmpl w:val="FFFFFFFF"/>
    <w:lvl w:ilvl="0">
      <w:start w:val="1"/>
      <w:numFmt w:val="bullet"/>
      <w:lvlText w:val="●"/>
      <w:lvlJc w:val="left"/>
      <w:pPr>
        <w:ind w:left="369" w:hanging="360"/>
      </w:pPr>
      <w:rPr>
        <w:rFonts w:ascii="Noto Sans Symbols" w:eastAsia="Noto Sans Symbols" w:hAnsi="Noto Sans Symbols" w:cs="Noto Sans Symbols"/>
      </w:rPr>
    </w:lvl>
    <w:lvl w:ilvl="1">
      <w:start w:val="1"/>
      <w:numFmt w:val="bullet"/>
      <w:lvlText w:val="o"/>
      <w:lvlJc w:val="left"/>
      <w:pPr>
        <w:ind w:left="1089" w:hanging="360"/>
      </w:pPr>
      <w:rPr>
        <w:rFonts w:ascii="Courier New" w:eastAsia="Courier New" w:hAnsi="Courier New" w:cs="Courier New"/>
      </w:rPr>
    </w:lvl>
    <w:lvl w:ilvl="2">
      <w:start w:val="1"/>
      <w:numFmt w:val="bullet"/>
      <w:lvlText w:val="▪"/>
      <w:lvlJc w:val="left"/>
      <w:pPr>
        <w:ind w:left="1809" w:hanging="360"/>
      </w:pPr>
      <w:rPr>
        <w:rFonts w:ascii="Noto Sans Symbols" w:eastAsia="Noto Sans Symbols" w:hAnsi="Noto Sans Symbols" w:cs="Noto Sans Symbols"/>
      </w:rPr>
    </w:lvl>
    <w:lvl w:ilvl="3">
      <w:start w:val="1"/>
      <w:numFmt w:val="bullet"/>
      <w:lvlText w:val="●"/>
      <w:lvlJc w:val="left"/>
      <w:pPr>
        <w:ind w:left="2529" w:hanging="360"/>
      </w:pPr>
      <w:rPr>
        <w:rFonts w:ascii="Noto Sans Symbols" w:eastAsia="Noto Sans Symbols" w:hAnsi="Noto Sans Symbols" w:cs="Noto Sans Symbols"/>
      </w:rPr>
    </w:lvl>
    <w:lvl w:ilvl="4">
      <w:start w:val="1"/>
      <w:numFmt w:val="bullet"/>
      <w:lvlText w:val="o"/>
      <w:lvlJc w:val="left"/>
      <w:pPr>
        <w:ind w:left="3249" w:hanging="360"/>
      </w:pPr>
      <w:rPr>
        <w:rFonts w:ascii="Courier New" w:eastAsia="Courier New" w:hAnsi="Courier New" w:cs="Courier New"/>
      </w:rPr>
    </w:lvl>
    <w:lvl w:ilvl="5">
      <w:start w:val="1"/>
      <w:numFmt w:val="bullet"/>
      <w:lvlText w:val="▪"/>
      <w:lvlJc w:val="left"/>
      <w:pPr>
        <w:ind w:left="3969" w:hanging="360"/>
      </w:pPr>
      <w:rPr>
        <w:rFonts w:ascii="Noto Sans Symbols" w:eastAsia="Noto Sans Symbols" w:hAnsi="Noto Sans Symbols" w:cs="Noto Sans Symbols"/>
      </w:rPr>
    </w:lvl>
    <w:lvl w:ilvl="6">
      <w:start w:val="1"/>
      <w:numFmt w:val="bullet"/>
      <w:lvlText w:val="●"/>
      <w:lvlJc w:val="left"/>
      <w:pPr>
        <w:ind w:left="4689" w:hanging="360"/>
      </w:pPr>
      <w:rPr>
        <w:rFonts w:ascii="Noto Sans Symbols" w:eastAsia="Noto Sans Symbols" w:hAnsi="Noto Sans Symbols" w:cs="Noto Sans Symbols"/>
      </w:rPr>
    </w:lvl>
    <w:lvl w:ilvl="7">
      <w:start w:val="1"/>
      <w:numFmt w:val="bullet"/>
      <w:lvlText w:val="o"/>
      <w:lvlJc w:val="left"/>
      <w:pPr>
        <w:ind w:left="5409" w:hanging="360"/>
      </w:pPr>
      <w:rPr>
        <w:rFonts w:ascii="Courier New" w:eastAsia="Courier New" w:hAnsi="Courier New" w:cs="Courier New"/>
      </w:rPr>
    </w:lvl>
    <w:lvl w:ilvl="8">
      <w:start w:val="1"/>
      <w:numFmt w:val="bullet"/>
      <w:lvlText w:val="▪"/>
      <w:lvlJc w:val="left"/>
      <w:pPr>
        <w:ind w:left="6129" w:hanging="360"/>
      </w:pPr>
      <w:rPr>
        <w:rFonts w:ascii="Noto Sans Symbols" w:eastAsia="Noto Sans Symbols" w:hAnsi="Noto Sans Symbols" w:cs="Noto Sans Symbols"/>
      </w:rPr>
    </w:lvl>
  </w:abstractNum>
  <w:num w:numId="1" w16cid:durableId="709650447">
    <w:abstractNumId w:val="6"/>
  </w:num>
  <w:num w:numId="2" w16cid:durableId="998574844">
    <w:abstractNumId w:val="2"/>
  </w:num>
  <w:num w:numId="3" w16cid:durableId="1990590541">
    <w:abstractNumId w:val="5"/>
  </w:num>
  <w:num w:numId="4" w16cid:durableId="2104568563">
    <w:abstractNumId w:val="4"/>
  </w:num>
  <w:num w:numId="5" w16cid:durableId="1780875730">
    <w:abstractNumId w:val="8"/>
  </w:num>
  <w:num w:numId="6" w16cid:durableId="458496303">
    <w:abstractNumId w:val="0"/>
  </w:num>
  <w:num w:numId="7" w16cid:durableId="773205425">
    <w:abstractNumId w:val="1"/>
  </w:num>
  <w:num w:numId="8" w16cid:durableId="1598252751">
    <w:abstractNumId w:val="7"/>
  </w:num>
  <w:num w:numId="9" w16cid:durableId="1735682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DEB"/>
    <w:rsid w:val="00000281"/>
    <w:rsid w:val="00014A00"/>
    <w:rsid w:val="00025223"/>
    <w:rsid w:val="000357C6"/>
    <w:rsid w:val="00035BF9"/>
    <w:rsid w:val="0003617E"/>
    <w:rsid w:val="00045559"/>
    <w:rsid w:val="000533E5"/>
    <w:rsid w:val="0007581B"/>
    <w:rsid w:val="000833B5"/>
    <w:rsid w:val="000879F2"/>
    <w:rsid w:val="00094FAF"/>
    <w:rsid w:val="000A2075"/>
    <w:rsid w:val="000A5EE5"/>
    <w:rsid w:val="000C1B03"/>
    <w:rsid w:val="000C1BAF"/>
    <w:rsid w:val="000C4724"/>
    <w:rsid w:val="000E63CE"/>
    <w:rsid w:val="000F51A4"/>
    <w:rsid w:val="00112712"/>
    <w:rsid w:val="00115738"/>
    <w:rsid w:val="00122027"/>
    <w:rsid w:val="0012444E"/>
    <w:rsid w:val="00145365"/>
    <w:rsid w:val="0017344F"/>
    <w:rsid w:val="00176E38"/>
    <w:rsid w:val="0018270C"/>
    <w:rsid w:val="00186619"/>
    <w:rsid w:val="00190F31"/>
    <w:rsid w:val="001C64F9"/>
    <w:rsid w:val="001D10CD"/>
    <w:rsid w:val="001E66A8"/>
    <w:rsid w:val="001E7215"/>
    <w:rsid w:val="001F1471"/>
    <w:rsid w:val="002103AB"/>
    <w:rsid w:val="00212622"/>
    <w:rsid w:val="00214B9F"/>
    <w:rsid w:val="0021545B"/>
    <w:rsid w:val="002174BF"/>
    <w:rsid w:val="0022295F"/>
    <w:rsid w:val="00230996"/>
    <w:rsid w:val="002313D8"/>
    <w:rsid w:val="00234F49"/>
    <w:rsid w:val="0025521D"/>
    <w:rsid w:val="00274FD9"/>
    <w:rsid w:val="00276FC4"/>
    <w:rsid w:val="002A363A"/>
    <w:rsid w:val="002A6AD1"/>
    <w:rsid w:val="002B2B24"/>
    <w:rsid w:val="002C4B50"/>
    <w:rsid w:val="002D5383"/>
    <w:rsid w:val="002E243C"/>
    <w:rsid w:val="002E3C46"/>
    <w:rsid w:val="002E5CB4"/>
    <w:rsid w:val="003029EF"/>
    <w:rsid w:val="00303E6B"/>
    <w:rsid w:val="0030435B"/>
    <w:rsid w:val="00311020"/>
    <w:rsid w:val="0031401E"/>
    <w:rsid w:val="0031663A"/>
    <w:rsid w:val="00327CCC"/>
    <w:rsid w:val="00337A2F"/>
    <w:rsid w:val="00351800"/>
    <w:rsid w:val="00353AB2"/>
    <w:rsid w:val="00354EFD"/>
    <w:rsid w:val="00360123"/>
    <w:rsid w:val="00362F82"/>
    <w:rsid w:val="0036563F"/>
    <w:rsid w:val="00382A43"/>
    <w:rsid w:val="003A1D4D"/>
    <w:rsid w:val="003A6507"/>
    <w:rsid w:val="003A6E51"/>
    <w:rsid w:val="003A7FD1"/>
    <w:rsid w:val="003B4705"/>
    <w:rsid w:val="003B4D64"/>
    <w:rsid w:val="003C1EC5"/>
    <w:rsid w:val="003E05B8"/>
    <w:rsid w:val="003E5BEE"/>
    <w:rsid w:val="003F5EA4"/>
    <w:rsid w:val="004042C2"/>
    <w:rsid w:val="00406042"/>
    <w:rsid w:val="00417239"/>
    <w:rsid w:val="00427135"/>
    <w:rsid w:val="004671FC"/>
    <w:rsid w:val="00470134"/>
    <w:rsid w:val="00471466"/>
    <w:rsid w:val="00474120"/>
    <w:rsid w:val="00474D52"/>
    <w:rsid w:val="00475C1A"/>
    <w:rsid w:val="004A0B94"/>
    <w:rsid w:val="004A56D9"/>
    <w:rsid w:val="004B278A"/>
    <w:rsid w:val="004B5E56"/>
    <w:rsid w:val="004C0268"/>
    <w:rsid w:val="004C0E93"/>
    <w:rsid w:val="004C5EEA"/>
    <w:rsid w:val="004D23B1"/>
    <w:rsid w:val="004D324C"/>
    <w:rsid w:val="004D4CFF"/>
    <w:rsid w:val="004D79C2"/>
    <w:rsid w:val="004E0F9A"/>
    <w:rsid w:val="004E50D6"/>
    <w:rsid w:val="004F01A9"/>
    <w:rsid w:val="004F7990"/>
    <w:rsid w:val="00500C04"/>
    <w:rsid w:val="0050495E"/>
    <w:rsid w:val="00523236"/>
    <w:rsid w:val="00523C2E"/>
    <w:rsid w:val="00526599"/>
    <w:rsid w:val="00555B09"/>
    <w:rsid w:val="00561FB1"/>
    <w:rsid w:val="00564BE2"/>
    <w:rsid w:val="00570C91"/>
    <w:rsid w:val="00576B31"/>
    <w:rsid w:val="00580C7C"/>
    <w:rsid w:val="00586952"/>
    <w:rsid w:val="00591206"/>
    <w:rsid w:val="005A0A4F"/>
    <w:rsid w:val="005A5B7A"/>
    <w:rsid w:val="005B3481"/>
    <w:rsid w:val="005B56CD"/>
    <w:rsid w:val="005C714E"/>
    <w:rsid w:val="005D008E"/>
    <w:rsid w:val="005E7A3D"/>
    <w:rsid w:val="005E7D54"/>
    <w:rsid w:val="005F2B65"/>
    <w:rsid w:val="005F5D4F"/>
    <w:rsid w:val="00611297"/>
    <w:rsid w:val="0061239B"/>
    <w:rsid w:val="0062415A"/>
    <w:rsid w:val="00634EBF"/>
    <w:rsid w:val="00655B11"/>
    <w:rsid w:val="00665025"/>
    <w:rsid w:val="0066635E"/>
    <w:rsid w:val="0068326C"/>
    <w:rsid w:val="00684691"/>
    <w:rsid w:val="00684E1C"/>
    <w:rsid w:val="00697077"/>
    <w:rsid w:val="00697E56"/>
    <w:rsid w:val="006B596B"/>
    <w:rsid w:val="006C05DA"/>
    <w:rsid w:val="006C26BE"/>
    <w:rsid w:val="006D3B0F"/>
    <w:rsid w:val="006D5D68"/>
    <w:rsid w:val="006F68EE"/>
    <w:rsid w:val="00722BAA"/>
    <w:rsid w:val="0073240D"/>
    <w:rsid w:val="00756714"/>
    <w:rsid w:val="00762D61"/>
    <w:rsid w:val="007757A1"/>
    <w:rsid w:val="00791B3E"/>
    <w:rsid w:val="007B4933"/>
    <w:rsid w:val="007B6A00"/>
    <w:rsid w:val="007C2FB6"/>
    <w:rsid w:val="007C3E5A"/>
    <w:rsid w:val="007D4517"/>
    <w:rsid w:val="007D4C69"/>
    <w:rsid w:val="007D68B4"/>
    <w:rsid w:val="007E1699"/>
    <w:rsid w:val="007E1C5D"/>
    <w:rsid w:val="007E22B8"/>
    <w:rsid w:val="007E6F98"/>
    <w:rsid w:val="00800804"/>
    <w:rsid w:val="00801AC3"/>
    <w:rsid w:val="008066F0"/>
    <w:rsid w:val="00807AA7"/>
    <w:rsid w:val="00820DA0"/>
    <w:rsid w:val="00826A7A"/>
    <w:rsid w:val="00856CB3"/>
    <w:rsid w:val="00875FFF"/>
    <w:rsid w:val="00876434"/>
    <w:rsid w:val="00880E0F"/>
    <w:rsid w:val="00882A84"/>
    <w:rsid w:val="00891213"/>
    <w:rsid w:val="008A219B"/>
    <w:rsid w:val="008A5C40"/>
    <w:rsid w:val="008C371C"/>
    <w:rsid w:val="008C7D09"/>
    <w:rsid w:val="008D0B34"/>
    <w:rsid w:val="008D7CB9"/>
    <w:rsid w:val="008E667F"/>
    <w:rsid w:val="008F78CB"/>
    <w:rsid w:val="009001CA"/>
    <w:rsid w:val="00905F23"/>
    <w:rsid w:val="009218B5"/>
    <w:rsid w:val="009231E6"/>
    <w:rsid w:val="00926C2F"/>
    <w:rsid w:val="00952F85"/>
    <w:rsid w:val="00963068"/>
    <w:rsid w:val="0096751A"/>
    <w:rsid w:val="0097249F"/>
    <w:rsid w:val="00973C56"/>
    <w:rsid w:val="009817E7"/>
    <w:rsid w:val="00986076"/>
    <w:rsid w:val="00994B39"/>
    <w:rsid w:val="00997B81"/>
    <w:rsid w:val="009A7D3D"/>
    <w:rsid w:val="009B13A6"/>
    <w:rsid w:val="009B7F72"/>
    <w:rsid w:val="009C0B25"/>
    <w:rsid w:val="009C5395"/>
    <w:rsid w:val="009D36A5"/>
    <w:rsid w:val="009E4869"/>
    <w:rsid w:val="009F2BFB"/>
    <w:rsid w:val="009F5C03"/>
    <w:rsid w:val="00A1010A"/>
    <w:rsid w:val="00A10D77"/>
    <w:rsid w:val="00A30F0E"/>
    <w:rsid w:val="00A358C8"/>
    <w:rsid w:val="00A3780D"/>
    <w:rsid w:val="00A46701"/>
    <w:rsid w:val="00A6537E"/>
    <w:rsid w:val="00A679CB"/>
    <w:rsid w:val="00A74363"/>
    <w:rsid w:val="00A76890"/>
    <w:rsid w:val="00A77B6B"/>
    <w:rsid w:val="00A80431"/>
    <w:rsid w:val="00AA739F"/>
    <w:rsid w:val="00AB3547"/>
    <w:rsid w:val="00AC358A"/>
    <w:rsid w:val="00AD2C07"/>
    <w:rsid w:val="00AD4032"/>
    <w:rsid w:val="00AE1025"/>
    <w:rsid w:val="00AE40FE"/>
    <w:rsid w:val="00AE5C6C"/>
    <w:rsid w:val="00AF323D"/>
    <w:rsid w:val="00B01F19"/>
    <w:rsid w:val="00B029B0"/>
    <w:rsid w:val="00B1294D"/>
    <w:rsid w:val="00B12AB3"/>
    <w:rsid w:val="00B31B14"/>
    <w:rsid w:val="00B42483"/>
    <w:rsid w:val="00B5346E"/>
    <w:rsid w:val="00B548A6"/>
    <w:rsid w:val="00B702B3"/>
    <w:rsid w:val="00B77231"/>
    <w:rsid w:val="00B7745B"/>
    <w:rsid w:val="00B77D8F"/>
    <w:rsid w:val="00B8174A"/>
    <w:rsid w:val="00B825E1"/>
    <w:rsid w:val="00BA6DCB"/>
    <w:rsid w:val="00BB0983"/>
    <w:rsid w:val="00BB15BB"/>
    <w:rsid w:val="00BB5B7D"/>
    <w:rsid w:val="00BC3448"/>
    <w:rsid w:val="00BE4390"/>
    <w:rsid w:val="00BE5BFA"/>
    <w:rsid w:val="00BE70E5"/>
    <w:rsid w:val="00BF2218"/>
    <w:rsid w:val="00C0677A"/>
    <w:rsid w:val="00C06B04"/>
    <w:rsid w:val="00C1449D"/>
    <w:rsid w:val="00C146B7"/>
    <w:rsid w:val="00C2595A"/>
    <w:rsid w:val="00C307F6"/>
    <w:rsid w:val="00C345D1"/>
    <w:rsid w:val="00C36911"/>
    <w:rsid w:val="00C37EBA"/>
    <w:rsid w:val="00C40DB9"/>
    <w:rsid w:val="00C53572"/>
    <w:rsid w:val="00C544F7"/>
    <w:rsid w:val="00C67FA3"/>
    <w:rsid w:val="00C7175B"/>
    <w:rsid w:val="00C73727"/>
    <w:rsid w:val="00C75FE7"/>
    <w:rsid w:val="00C925B8"/>
    <w:rsid w:val="00C96182"/>
    <w:rsid w:val="00CA31DC"/>
    <w:rsid w:val="00CA5811"/>
    <w:rsid w:val="00CB1CE6"/>
    <w:rsid w:val="00CB6227"/>
    <w:rsid w:val="00CB6E75"/>
    <w:rsid w:val="00CC7691"/>
    <w:rsid w:val="00CE3459"/>
    <w:rsid w:val="00D025FA"/>
    <w:rsid w:val="00D24E22"/>
    <w:rsid w:val="00D33003"/>
    <w:rsid w:val="00D35E9C"/>
    <w:rsid w:val="00DA488E"/>
    <w:rsid w:val="00DC0207"/>
    <w:rsid w:val="00DC1FA4"/>
    <w:rsid w:val="00DC4334"/>
    <w:rsid w:val="00DD7CBF"/>
    <w:rsid w:val="00DE18CA"/>
    <w:rsid w:val="00DE7B45"/>
    <w:rsid w:val="00DF3C7D"/>
    <w:rsid w:val="00E06AE4"/>
    <w:rsid w:val="00E10170"/>
    <w:rsid w:val="00E17A50"/>
    <w:rsid w:val="00E203AC"/>
    <w:rsid w:val="00E214D0"/>
    <w:rsid w:val="00E215A2"/>
    <w:rsid w:val="00E35E83"/>
    <w:rsid w:val="00E44579"/>
    <w:rsid w:val="00E55E4C"/>
    <w:rsid w:val="00E67A48"/>
    <w:rsid w:val="00E71B84"/>
    <w:rsid w:val="00E835EE"/>
    <w:rsid w:val="00E86AE0"/>
    <w:rsid w:val="00EA3D71"/>
    <w:rsid w:val="00EB7DEB"/>
    <w:rsid w:val="00EC090F"/>
    <w:rsid w:val="00EC2D49"/>
    <w:rsid w:val="00EC3D35"/>
    <w:rsid w:val="00EE0D42"/>
    <w:rsid w:val="00EE556A"/>
    <w:rsid w:val="00EF095F"/>
    <w:rsid w:val="00EF290E"/>
    <w:rsid w:val="00F003B6"/>
    <w:rsid w:val="00F05345"/>
    <w:rsid w:val="00F21706"/>
    <w:rsid w:val="00F322B7"/>
    <w:rsid w:val="00F3655F"/>
    <w:rsid w:val="00F43857"/>
    <w:rsid w:val="00F47EAC"/>
    <w:rsid w:val="00F619B2"/>
    <w:rsid w:val="00F65A86"/>
    <w:rsid w:val="00F75F3F"/>
    <w:rsid w:val="00F848E6"/>
    <w:rsid w:val="00F966B1"/>
    <w:rsid w:val="00FA1F9F"/>
    <w:rsid w:val="00FA378D"/>
    <w:rsid w:val="00FB09F5"/>
    <w:rsid w:val="00FB1E89"/>
    <w:rsid w:val="00FB4179"/>
    <w:rsid w:val="00FE1755"/>
    <w:rsid w:val="00FF061F"/>
    <w:rsid w:val="00FF5359"/>
    <w:rsid w:val="00FF62E2"/>
    <w:rsid w:val="00FF7CD1"/>
    <w:rsid w:val="01E29581"/>
    <w:rsid w:val="0A91CFE8"/>
    <w:rsid w:val="1BF72EA7"/>
    <w:rsid w:val="31D556E5"/>
    <w:rsid w:val="3E73BAEE"/>
    <w:rsid w:val="41DCEEE9"/>
    <w:rsid w:val="46C5907A"/>
    <w:rsid w:val="4713D727"/>
    <w:rsid w:val="497935F3"/>
    <w:rsid w:val="4CDD23F0"/>
    <w:rsid w:val="4CEA66FD"/>
    <w:rsid w:val="51783059"/>
    <w:rsid w:val="521C71A2"/>
    <w:rsid w:val="579176BA"/>
    <w:rsid w:val="57B5B938"/>
    <w:rsid w:val="64E530A9"/>
    <w:rsid w:val="7388C5D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D888B"/>
  <w15:docId w15:val="{C818C454-AE6C-4497-9CA9-382843161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C674CF"/>
    <w:pPr>
      <w:ind w:left="720"/>
      <w:contextualSpacing/>
    </w:pPr>
  </w:style>
  <w:style w:type="paragraph" w:customStyle="1" w:styleId="paragraph">
    <w:name w:val="paragraph"/>
    <w:basedOn w:val="Normal"/>
    <w:rsid w:val="006E36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6E36C1"/>
  </w:style>
  <w:style w:type="character" w:customStyle="1" w:styleId="normaltextrun">
    <w:name w:val="normaltextrun"/>
    <w:basedOn w:val="DefaultParagraphFont"/>
    <w:rsid w:val="006E36C1"/>
  </w:style>
  <w:style w:type="paragraph" w:styleId="Revision">
    <w:name w:val="Revision"/>
    <w:hidden/>
    <w:uiPriority w:val="99"/>
    <w:semiHidden/>
    <w:rsid w:val="00A0391C"/>
    <w:pPr>
      <w:spacing w:line="240" w:lineRule="auto"/>
    </w:pPr>
  </w:style>
  <w:style w:type="character" w:styleId="Hyperlink">
    <w:name w:val="Hyperlink"/>
    <w:basedOn w:val="DefaultParagraphFont"/>
    <w:uiPriority w:val="99"/>
    <w:unhideWhenUsed/>
    <w:rsid w:val="00497257"/>
    <w:rPr>
      <w:color w:val="0000FF"/>
      <w:u w:val="single"/>
    </w:rPr>
  </w:style>
  <w:style w:type="character" w:styleId="CommentReference">
    <w:name w:val="annotation reference"/>
    <w:basedOn w:val="DefaultParagraphFont"/>
    <w:uiPriority w:val="99"/>
    <w:semiHidden/>
    <w:unhideWhenUsed/>
    <w:rsid w:val="00CC7C68"/>
    <w:rPr>
      <w:sz w:val="16"/>
      <w:szCs w:val="16"/>
    </w:rPr>
  </w:style>
  <w:style w:type="paragraph" w:styleId="CommentText">
    <w:name w:val="annotation text"/>
    <w:basedOn w:val="Normal"/>
    <w:link w:val="CommentTextChar"/>
    <w:uiPriority w:val="99"/>
    <w:unhideWhenUsed/>
    <w:rsid w:val="00CC7C68"/>
    <w:pPr>
      <w:spacing w:line="240" w:lineRule="auto"/>
    </w:pPr>
    <w:rPr>
      <w:sz w:val="20"/>
      <w:szCs w:val="20"/>
    </w:rPr>
  </w:style>
  <w:style w:type="character" w:customStyle="1" w:styleId="CommentTextChar">
    <w:name w:val="Comment Text Char"/>
    <w:basedOn w:val="DefaultParagraphFont"/>
    <w:link w:val="CommentText"/>
    <w:uiPriority w:val="99"/>
    <w:rsid w:val="00CC7C68"/>
    <w:rPr>
      <w:sz w:val="20"/>
      <w:szCs w:val="20"/>
    </w:rPr>
  </w:style>
  <w:style w:type="paragraph" w:styleId="CommentSubject">
    <w:name w:val="annotation subject"/>
    <w:basedOn w:val="CommentText"/>
    <w:next w:val="CommentText"/>
    <w:link w:val="CommentSubjectChar"/>
    <w:uiPriority w:val="99"/>
    <w:semiHidden/>
    <w:unhideWhenUsed/>
    <w:rsid w:val="00CC7C68"/>
    <w:rPr>
      <w:b/>
      <w:bCs/>
    </w:rPr>
  </w:style>
  <w:style w:type="character" w:customStyle="1" w:styleId="CommentSubjectChar">
    <w:name w:val="Comment Subject Char"/>
    <w:basedOn w:val="CommentTextChar"/>
    <w:link w:val="CommentSubject"/>
    <w:uiPriority w:val="99"/>
    <w:semiHidden/>
    <w:rsid w:val="00CC7C68"/>
    <w:rPr>
      <w:b/>
      <w:bCs/>
      <w:sz w:val="20"/>
      <w:szCs w:val="20"/>
    </w:rPr>
  </w:style>
  <w:style w:type="character" w:styleId="Mention">
    <w:name w:val="Mention"/>
    <w:basedOn w:val="DefaultParagraphFont"/>
    <w:uiPriority w:val="99"/>
    <w:unhideWhenUsed/>
    <w:rsid w:val="00E06AE4"/>
    <w:rPr>
      <w:color w:val="2B579A"/>
      <w:shd w:val="clear" w:color="auto" w:fill="E1DFDD"/>
    </w:rPr>
  </w:style>
  <w:style w:type="character" w:styleId="UnresolvedMention">
    <w:name w:val="Unresolved Mention"/>
    <w:basedOn w:val="DefaultParagraphFont"/>
    <w:uiPriority w:val="99"/>
    <w:semiHidden/>
    <w:unhideWhenUsed/>
    <w:rsid w:val="003110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2051966">
      <w:bodyDiv w:val="1"/>
      <w:marLeft w:val="0"/>
      <w:marRight w:val="0"/>
      <w:marTop w:val="0"/>
      <w:marBottom w:val="0"/>
      <w:divBdr>
        <w:top w:val="none" w:sz="0" w:space="0" w:color="auto"/>
        <w:left w:val="none" w:sz="0" w:space="0" w:color="auto"/>
        <w:bottom w:val="none" w:sz="0" w:space="0" w:color="auto"/>
        <w:right w:val="none" w:sz="0" w:space="0" w:color="auto"/>
      </w:divBdr>
    </w:div>
    <w:div w:id="303395098">
      <w:bodyDiv w:val="1"/>
      <w:marLeft w:val="0"/>
      <w:marRight w:val="0"/>
      <w:marTop w:val="0"/>
      <w:marBottom w:val="0"/>
      <w:divBdr>
        <w:top w:val="none" w:sz="0" w:space="0" w:color="auto"/>
        <w:left w:val="none" w:sz="0" w:space="0" w:color="auto"/>
        <w:bottom w:val="none" w:sz="0" w:space="0" w:color="auto"/>
        <w:right w:val="none" w:sz="0" w:space="0" w:color="auto"/>
      </w:divBdr>
    </w:div>
    <w:div w:id="1020014088">
      <w:bodyDiv w:val="1"/>
      <w:marLeft w:val="0"/>
      <w:marRight w:val="0"/>
      <w:marTop w:val="0"/>
      <w:marBottom w:val="0"/>
      <w:divBdr>
        <w:top w:val="none" w:sz="0" w:space="0" w:color="auto"/>
        <w:left w:val="none" w:sz="0" w:space="0" w:color="auto"/>
        <w:bottom w:val="none" w:sz="0" w:space="0" w:color="auto"/>
        <w:right w:val="none" w:sz="0" w:space="0" w:color="auto"/>
      </w:divBdr>
    </w:div>
    <w:div w:id="11475468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rbanhealth.org.uk/our-work/childrens-mental-health"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urbanhealth.org.uk/our-work/health-effects-of-air-pollution"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rbanhealth.org.uk/our-work/multiple-long-term-condition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hyperlink" Target="https://urbanhealth.org.uk/our-work/childrens-health-and-food" TargetMode="External"/><Relationship Id="rId4" Type="http://schemas.openxmlformats.org/officeDocument/2006/relationships/customXml" Target="../customXml/item4.xml"/><Relationship Id="rId9" Type="http://schemas.openxmlformats.org/officeDocument/2006/relationships/hyperlink" Target="https://urbanhealth.org.uk/" TargetMode="External"/><Relationship Id="rId14" Type="http://schemas.openxmlformats.org/officeDocument/2006/relationships/hyperlink" Target="https://www.partisanuk.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a09f587-99cd-41c3-a5ac-1a7df6349272">
      <Terms xmlns="http://schemas.microsoft.com/office/infopath/2007/PartnerControls"/>
    </lcf76f155ced4ddcb4097134ff3c332f>
    <TaxCatchAll xmlns="43b82803-c88c-49d7-a261-7fb83cd9d22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E111030FCF1E04FAD1CDEE444EEACDD" ma:contentTypeVersion="18" ma:contentTypeDescription="Create a new document." ma:contentTypeScope="" ma:versionID="670e59d9ddf34b4e0112982c21738b4d">
  <xsd:schema xmlns:xsd="http://www.w3.org/2001/XMLSchema" xmlns:xs="http://www.w3.org/2001/XMLSchema" xmlns:p="http://schemas.microsoft.com/office/2006/metadata/properties" xmlns:ns2="6a09f587-99cd-41c3-a5ac-1a7df6349272" xmlns:ns3="43b82803-c88c-49d7-a261-7fb83cd9d22f" targetNamespace="http://schemas.microsoft.com/office/2006/metadata/properties" ma:root="true" ma:fieldsID="c45a3e13bafc2388f5173dcbbf061fb6" ns2:_="" ns3:_="">
    <xsd:import namespace="6a09f587-99cd-41c3-a5ac-1a7df6349272"/>
    <xsd:import namespace="43b82803-c88c-49d7-a261-7fb83cd9d22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09f587-99cd-41c3-a5ac-1a7df63492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04e829c-6f7a-4e4c-b1cc-705f12b599b0"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b82803-c88c-49d7-a261-7fb83cd9d22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cc67a52-f6cb-454c-bbbd-b5bf5abc663a}" ma:internalName="TaxCatchAll" ma:showField="CatchAllData" ma:web="43b82803-c88c-49d7-a261-7fb83cd9d2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NIHaEiGoH1n55E9hxVb3vFBzQ==">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</go:docsCustomData>
</go:gDocsCustomXmlDataStorage>
</file>

<file path=customXml/itemProps1.xml><?xml version="1.0" encoding="utf-8"?>
<ds:datastoreItem xmlns:ds="http://schemas.openxmlformats.org/officeDocument/2006/customXml" ds:itemID="{0E061DA1-1439-4756-A84F-327CF4B6A110}">
  <ds:schemaRefs>
    <ds:schemaRef ds:uri="http://purl.org/dc/terms/"/>
    <ds:schemaRef ds:uri="http://www.w3.org/XML/1998/namespace"/>
    <ds:schemaRef ds:uri="6a09f587-99cd-41c3-a5ac-1a7df6349272"/>
    <ds:schemaRef ds:uri="http://purl.org/dc/dcmitype/"/>
    <ds:schemaRef ds:uri="43b82803-c88c-49d7-a261-7fb83cd9d22f"/>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761B7095-BB7E-4145-93C3-917B1CF08811}">
  <ds:schemaRefs>
    <ds:schemaRef ds:uri="http://schemas.microsoft.com/sharepoint/v3/contenttype/forms"/>
  </ds:schemaRefs>
</ds:datastoreItem>
</file>

<file path=customXml/itemProps3.xml><?xml version="1.0" encoding="utf-8"?>
<ds:datastoreItem xmlns:ds="http://schemas.openxmlformats.org/officeDocument/2006/customXml" ds:itemID="{3EAB3E38-7B10-41FB-BD1B-748AF5FB8A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09f587-99cd-41c3-a5ac-1a7df6349272"/>
    <ds:schemaRef ds:uri="43b82803-c88c-49d7-a261-7fb83cd9d2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4</Pages>
  <Words>1841</Words>
  <Characters>10499</Characters>
  <Application>Microsoft Office Word</Application>
  <DocSecurity>0</DocSecurity>
  <Lines>87</Lines>
  <Paragraphs>24</Paragraphs>
  <ScaleCrop>false</ScaleCrop>
  <Company/>
  <LinksUpToDate>false</LinksUpToDate>
  <CharactersWithSpaces>12316</CharactersWithSpaces>
  <SharedDoc>false</SharedDoc>
  <HLinks>
    <vt:vector size="18" baseType="variant">
      <vt:variant>
        <vt:i4>2293859</vt:i4>
      </vt:variant>
      <vt:variant>
        <vt:i4>0</vt:i4>
      </vt:variant>
      <vt:variant>
        <vt:i4>0</vt:i4>
      </vt:variant>
      <vt:variant>
        <vt:i4>5</vt:i4>
      </vt:variant>
      <vt:variant>
        <vt:lpwstr>https://www.partisanuk.org/</vt:lpwstr>
      </vt:variant>
      <vt:variant>
        <vt:lpwstr/>
      </vt:variant>
      <vt:variant>
        <vt:i4>2424839</vt:i4>
      </vt:variant>
      <vt:variant>
        <vt:i4>3</vt:i4>
      </vt:variant>
      <vt:variant>
        <vt:i4>0</vt:i4>
      </vt:variant>
      <vt:variant>
        <vt:i4>5</vt:i4>
      </vt:variant>
      <vt:variant>
        <vt:lpwstr>mailto:Kamna.Muralidharan@urbanhealth.org.uk</vt:lpwstr>
      </vt:variant>
      <vt:variant>
        <vt:lpwstr/>
      </vt:variant>
      <vt:variant>
        <vt:i4>3473434</vt:i4>
      </vt:variant>
      <vt:variant>
        <vt:i4>0</vt:i4>
      </vt:variant>
      <vt:variant>
        <vt:i4>0</vt:i4>
      </vt:variant>
      <vt:variant>
        <vt:i4>5</vt:i4>
      </vt:variant>
      <vt:variant>
        <vt:lpwstr>mailto:lauren.gasser@urbanhealth.org.uk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 Durrant</dc:creator>
  <cp:keywords/>
  <cp:lastModifiedBy>Jen Durrant</cp:lastModifiedBy>
  <cp:revision>15</cp:revision>
  <dcterms:created xsi:type="dcterms:W3CDTF">2024-09-27T14:20:00Z</dcterms:created>
  <dcterms:modified xsi:type="dcterms:W3CDTF">2024-09-27T15:32:00Z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0x0101001E111030FCF1E04FAD1CDEE444EEACDD</vt:lpwstr>
  </property>
  <property fmtid="{D5CDD505-2E9C-101B-9397-08002B2CF9AE}" pid="3" name="MediaServiceImageTags">
    <vt:lpwstr>MediaServiceImageTags</vt:lpwstr>
  </property>
</Properties>
</file>